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03826" w14:textId="32CF1EBE" w:rsidR="001D080C" w:rsidRDefault="001D080C" w:rsidP="00BF53BF">
      <w:pPr>
        <w:spacing w:after="0" w:line="240" w:lineRule="auto"/>
        <w:ind w:left="-360" w:right="-540"/>
        <w:jc w:val="center"/>
        <w:rPr>
          <w:rFonts w:ascii="Times New Roman" w:hAnsi="Times New Roman" w:cs="Times New Roman"/>
          <w:b/>
          <w:bCs/>
          <w:sz w:val="28"/>
          <w:szCs w:val="28"/>
        </w:rPr>
      </w:pPr>
      <w:r>
        <w:rPr>
          <w:rFonts w:ascii="Times New Roman" w:hAnsi="Times New Roman" w:cs="Times New Roman"/>
          <w:b/>
          <w:bCs/>
          <w:sz w:val="28"/>
          <w:szCs w:val="28"/>
        </w:rPr>
        <w:t>LETTER OF CREDIT</w:t>
      </w:r>
    </w:p>
    <w:p w14:paraId="4EDB3E8E" w14:textId="55127CBB" w:rsidR="001D080C" w:rsidRDefault="001D080C" w:rsidP="00BF53BF">
      <w:pPr>
        <w:spacing w:after="0" w:line="240" w:lineRule="auto"/>
        <w:ind w:left="-360" w:right="-540"/>
        <w:jc w:val="center"/>
        <w:rPr>
          <w:rFonts w:ascii="Times New Roman" w:hAnsi="Times New Roman" w:cs="Times New Roman"/>
          <w:sz w:val="28"/>
          <w:szCs w:val="28"/>
        </w:rPr>
      </w:pPr>
      <w:r>
        <w:rPr>
          <w:rFonts w:ascii="Times New Roman" w:hAnsi="Times New Roman" w:cs="Times New Roman"/>
          <w:b/>
          <w:bCs/>
          <w:sz w:val="28"/>
          <w:szCs w:val="28"/>
        </w:rPr>
        <w:t>PERFORMANCE FOR STORMWATER MANAGEMENT</w:t>
      </w:r>
    </w:p>
    <w:p w14:paraId="4147E51B" w14:textId="0276BA31" w:rsidR="001D080C" w:rsidRDefault="001D080C" w:rsidP="00BF53BF">
      <w:pPr>
        <w:spacing w:after="0" w:line="240" w:lineRule="auto"/>
        <w:ind w:left="-360" w:right="-540"/>
        <w:jc w:val="center"/>
        <w:rPr>
          <w:rFonts w:ascii="Times New Roman" w:hAnsi="Times New Roman" w:cs="Times New Roman"/>
        </w:rPr>
      </w:pPr>
      <w:r>
        <w:rPr>
          <w:rFonts w:ascii="Times New Roman" w:hAnsi="Times New Roman" w:cs="Times New Roman"/>
        </w:rPr>
        <w:t>(</w:t>
      </w:r>
      <w:r>
        <w:rPr>
          <w:rFonts w:ascii="Times New Roman" w:hAnsi="Times New Roman" w:cs="Times New Roman"/>
          <w:i/>
          <w:iCs/>
        </w:rPr>
        <w:t>Funds must be available at a Maryland Bank or Branch Bank located within a County Contiguous to Washington County, Maryland</w:t>
      </w:r>
      <w:r>
        <w:rPr>
          <w:rFonts w:ascii="Times New Roman" w:hAnsi="Times New Roman" w:cs="Times New Roman"/>
        </w:rPr>
        <w:t>)</w:t>
      </w:r>
    </w:p>
    <w:p w14:paraId="1FD18C32" w14:textId="44FC1BF4" w:rsidR="001D080C" w:rsidRDefault="001D080C" w:rsidP="00BF53BF">
      <w:pPr>
        <w:spacing w:after="0" w:line="240" w:lineRule="auto"/>
        <w:ind w:left="-360" w:right="-540"/>
        <w:jc w:val="center"/>
        <w:rPr>
          <w:rFonts w:ascii="Times New Roman" w:hAnsi="Times New Roman" w:cs="Times New Roman"/>
        </w:rPr>
      </w:pPr>
    </w:p>
    <w:p w14:paraId="16C93C8E" w14:textId="32F48E0D" w:rsidR="001D080C" w:rsidRDefault="001D080C" w:rsidP="00BF53BF">
      <w:pPr>
        <w:spacing w:after="0" w:line="240" w:lineRule="auto"/>
        <w:ind w:left="-360" w:right="-540"/>
        <w:jc w:val="center"/>
        <w:rPr>
          <w:rFonts w:ascii="Times New Roman" w:hAnsi="Times New Roman" w:cs="Times New Roman"/>
          <w:sz w:val="24"/>
          <w:szCs w:val="24"/>
        </w:rPr>
      </w:pPr>
      <w:r w:rsidRPr="001D080C">
        <w:rPr>
          <w:rFonts w:ascii="Times New Roman" w:hAnsi="Times New Roman" w:cs="Times New Roman"/>
          <w:sz w:val="24"/>
          <w:szCs w:val="24"/>
          <w:u w:val="single"/>
        </w:rPr>
        <w:fldChar w:fldCharType="begin">
          <w:ffData>
            <w:name w:val="Text1"/>
            <w:enabled/>
            <w:calcOnExit w:val="0"/>
            <w:textInput/>
          </w:ffData>
        </w:fldChar>
      </w:r>
      <w:bookmarkStart w:id="0" w:name="Text1"/>
      <w:r w:rsidRPr="001D080C">
        <w:rPr>
          <w:rFonts w:ascii="Times New Roman" w:hAnsi="Times New Roman" w:cs="Times New Roman"/>
          <w:sz w:val="24"/>
          <w:szCs w:val="24"/>
          <w:u w:val="single"/>
        </w:rPr>
        <w:instrText xml:space="preserve"> FORMTEXT </w:instrText>
      </w:r>
      <w:r w:rsidRPr="001D080C">
        <w:rPr>
          <w:rFonts w:ascii="Times New Roman" w:hAnsi="Times New Roman" w:cs="Times New Roman"/>
          <w:sz w:val="24"/>
          <w:szCs w:val="24"/>
          <w:u w:val="single"/>
        </w:rPr>
      </w:r>
      <w:r w:rsidRPr="001D080C">
        <w:rPr>
          <w:rFonts w:ascii="Times New Roman" w:hAnsi="Times New Roman" w:cs="Times New Roman"/>
          <w:sz w:val="24"/>
          <w:szCs w:val="24"/>
          <w:u w:val="single"/>
        </w:rPr>
        <w:fldChar w:fldCharType="separate"/>
      </w:r>
      <w:r w:rsidRPr="001D080C">
        <w:rPr>
          <w:rFonts w:ascii="Times New Roman" w:hAnsi="Times New Roman" w:cs="Times New Roman"/>
          <w:noProof/>
          <w:sz w:val="24"/>
          <w:szCs w:val="24"/>
          <w:u w:val="single"/>
        </w:rPr>
        <w:t> </w:t>
      </w:r>
      <w:r w:rsidRPr="001D080C">
        <w:rPr>
          <w:rFonts w:ascii="Times New Roman" w:hAnsi="Times New Roman" w:cs="Times New Roman"/>
          <w:noProof/>
          <w:sz w:val="24"/>
          <w:szCs w:val="24"/>
          <w:u w:val="single"/>
        </w:rPr>
        <w:t> </w:t>
      </w:r>
      <w:r w:rsidRPr="001D080C">
        <w:rPr>
          <w:rFonts w:ascii="Times New Roman" w:hAnsi="Times New Roman" w:cs="Times New Roman"/>
          <w:noProof/>
          <w:sz w:val="24"/>
          <w:szCs w:val="24"/>
          <w:u w:val="single"/>
        </w:rPr>
        <w:t> </w:t>
      </w:r>
      <w:r w:rsidRPr="001D080C">
        <w:rPr>
          <w:rFonts w:ascii="Times New Roman" w:hAnsi="Times New Roman" w:cs="Times New Roman"/>
          <w:noProof/>
          <w:sz w:val="24"/>
          <w:szCs w:val="24"/>
          <w:u w:val="single"/>
        </w:rPr>
        <w:t> </w:t>
      </w:r>
      <w:r w:rsidRPr="001D080C">
        <w:rPr>
          <w:rFonts w:ascii="Times New Roman" w:hAnsi="Times New Roman" w:cs="Times New Roman"/>
          <w:noProof/>
          <w:sz w:val="24"/>
          <w:szCs w:val="24"/>
          <w:u w:val="single"/>
        </w:rPr>
        <w:t> </w:t>
      </w:r>
      <w:r w:rsidRPr="001D080C">
        <w:rPr>
          <w:rFonts w:ascii="Times New Roman" w:hAnsi="Times New Roman" w:cs="Times New Roman"/>
          <w:sz w:val="24"/>
          <w:szCs w:val="24"/>
          <w:u w:val="single"/>
        </w:rPr>
        <w:fldChar w:fldCharType="end"/>
      </w:r>
      <w:bookmarkEnd w:id="0"/>
      <w:r w:rsidRPr="001D080C">
        <w:rPr>
          <w:rFonts w:ascii="Times New Roman" w:hAnsi="Times New Roman" w:cs="Times New Roman"/>
          <w:sz w:val="24"/>
          <w:szCs w:val="24"/>
        </w:rPr>
        <w:t>, 20</w:t>
      </w:r>
      <w:r w:rsidRPr="001D080C">
        <w:rPr>
          <w:rFonts w:ascii="Times New Roman" w:hAnsi="Times New Roman" w:cs="Times New Roman"/>
          <w:sz w:val="24"/>
          <w:szCs w:val="24"/>
          <w:u w:val="single"/>
        </w:rPr>
        <w:fldChar w:fldCharType="begin">
          <w:ffData>
            <w:name w:val="Text2"/>
            <w:enabled/>
            <w:calcOnExit w:val="0"/>
            <w:textInput/>
          </w:ffData>
        </w:fldChar>
      </w:r>
      <w:bookmarkStart w:id="1" w:name="Text2"/>
      <w:r w:rsidRPr="001D080C">
        <w:rPr>
          <w:rFonts w:ascii="Times New Roman" w:hAnsi="Times New Roman" w:cs="Times New Roman"/>
          <w:sz w:val="24"/>
          <w:szCs w:val="24"/>
          <w:u w:val="single"/>
        </w:rPr>
        <w:instrText xml:space="preserve"> FORMTEXT </w:instrText>
      </w:r>
      <w:r w:rsidRPr="001D080C">
        <w:rPr>
          <w:rFonts w:ascii="Times New Roman" w:hAnsi="Times New Roman" w:cs="Times New Roman"/>
          <w:sz w:val="24"/>
          <w:szCs w:val="24"/>
          <w:u w:val="single"/>
        </w:rPr>
      </w:r>
      <w:r w:rsidRPr="001D080C">
        <w:rPr>
          <w:rFonts w:ascii="Times New Roman" w:hAnsi="Times New Roman" w:cs="Times New Roman"/>
          <w:sz w:val="24"/>
          <w:szCs w:val="24"/>
          <w:u w:val="single"/>
        </w:rPr>
        <w:fldChar w:fldCharType="separate"/>
      </w:r>
      <w:r w:rsidRPr="001D080C">
        <w:rPr>
          <w:rFonts w:ascii="Times New Roman" w:hAnsi="Times New Roman" w:cs="Times New Roman"/>
          <w:noProof/>
          <w:sz w:val="24"/>
          <w:szCs w:val="24"/>
          <w:u w:val="single"/>
        </w:rPr>
        <w:t> </w:t>
      </w:r>
      <w:r w:rsidRPr="001D080C">
        <w:rPr>
          <w:rFonts w:ascii="Times New Roman" w:hAnsi="Times New Roman" w:cs="Times New Roman"/>
          <w:noProof/>
          <w:sz w:val="24"/>
          <w:szCs w:val="24"/>
          <w:u w:val="single"/>
        </w:rPr>
        <w:t> </w:t>
      </w:r>
      <w:r w:rsidRPr="001D080C">
        <w:rPr>
          <w:rFonts w:ascii="Times New Roman" w:hAnsi="Times New Roman" w:cs="Times New Roman"/>
          <w:noProof/>
          <w:sz w:val="24"/>
          <w:szCs w:val="24"/>
          <w:u w:val="single"/>
        </w:rPr>
        <w:t> </w:t>
      </w:r>
      <w:r w:rsidRPr="001D080C">
        <w:rPr>
          <w:rFonts w:ascii="Times New Roman" w:hAnsi="Times New Roman" w:cs="Times New Roman"/>
          <w:noProof/>
          <w:sz w:val="24"/>
          <w:szCs w:val="24"/>
          <w:u w:val="single"/>
        </w:rPr>
        <w:t> </w:t>
      </w:r>
      <w:r w:rsidRPr="001D080C">
        <w:rPr>
          <w:rFonts w:ascii="Times New Roman" w:hAnsi="Times New Roman" w:cs="Times New Roman"/>
          <w:noProof/>
          <w:sz w:val="24"/>
          <w:szCs w:val="24"/>
          <w:u w:val="single"/>
        </w:rPr>
        <w:t> </w:t>
      </w:r>
      <w:r w:rsidRPr="001D080C">
        <w:rPr>
          <w:rFonts w:ascii="Times New Roman" w:hAnsi="Times New Roman" w:cs="Times New Roman"/>
          <w:sz w:val="24"/>
          <w:szCs w:val="24"/>
          <w:u w:val="single"/>
        </w:rPr>
        <w:fldChar w:fldCharType="end"/>
      </w:r>
      <w:bookmarkEnd w:id="1"/>
    </w:p>
    <w:p w14:paraId="6AFA5AEB" w14:textId="2A50E6A0" w:rsidR="001D080C" w:rsidRDefault="001D080C" w:rsidP="00BF53BF">
      <w:pPr>
        <w:spacing w:after="0" w:line="240" w:lineRule="auto"/>
        <w:ind w:left="-360" w:right="-540"/>
        <w:jc w:val="both"/>
        <w:rPr>
          <w:rFonts w:ascii="Times New Roman" w:hAnsi="Times New Roman" w:cs="Times New Roman"/>
          <w:sz w:val="24"/>
          <w:szCs w:val="24"/>
        </w:rPr>
      </w:pPr>
    </w:p>
    <w:p w14:paraId="7CAC4BDB" w14:textId="78E7188D" w:rsidR="001D080C" w:rsidRDefault="001D080C" w:rsidP="00BF53BF">
      <w:pPr>
        <w:spacing w:after="0" w:line="240" w:lineRule="auto"/>
        <w:ind w:left="-360" w:right="-540"/>
        <w:jc w:val="both"/>
        <w:rPr>
          <w:rFonts w:ascii="Times New Roman" w:hAnsi="Times New Roman" w:cs="Times New Roman"/>
          <w:sz w:val="24"/>
          <w:szCs w:val="24"/>
        </w:rPr>
      </w:pPr>
    </w:p>
    <w:p w14:paraId="54A5CD23" w14:textId="13C78C94" w:rsidR="001D080C" w:rsidRDefault="001D080C" w:rsidP="00BF53BF">
      <w:pPr>
        <w:spacing w:after="0" w:line="240" w:lineRule="auto"/>
        <w:ind w:left="-360" w:right="-540"/>
        <w:jc w:val="both"/>
        <w:rPr>
          <w:rFonts w:ascii="Times New Roman" w:hAnsi="Times New Roman" w:cs="Times New Roman"/>
          <w:sz w:val="24"/>
          <w:szCs w:val="24"/>
        </w:rPr>
      </w:pPr>
      <w:r>
        <w:rPr>
          <w:rFonts w:ascii="Times New Roman" w:hAnsi="Times New Roman" w:cs="Times New Roman"/>
          <w:sz w:val="24"/>
          <w:szCs w:val="24"/>
        </w:rPr>
        <w:t xml:space="preserve">Board of County Commissioners of </w:t>
      </w:r>
    </w:p>
    <w:p w14:paraId="6968D212" w14:textId="7CF59037" w:rsidR="001D080C" w:rsidRDefault="001D080C" w:rsidP="00BF53BF">
      <w:pPr>
        <w:spacing w:after="0" w:line="240" w:lineRule="auto"/>
        <w:ind w:left="-360" w:right="-540"/>
        <w:jc w:val="both"/>
        <w:rPr>
          <w:rFonts w:ascii="Times New Roman" w:hAnsi="Times New Roman" w:cs="Times New Roman"/>
          <w:sz w:val="24"/>
          <w:szCs w:val="24"/>
        </w:rPr>
      </w:pPr>
      <w:r>
        <w:rPr>
          <w:rFonts w:ascii="Times New Roman" w:hAnsi="Times New Roman" w:cs="Times New Roman"/>
          <w:sz w:val="24"/>
          <w:szCs w:val="24"/>
        </w:rPr>
        <w:t>Washington County, Maryland</w:t>
      </w:r>
    </w:p>
    <w:p w14:paraId="73AA9AB1" w14:textId="5A70DCE7" w:rsidR="001D080C" w:rsidRDefault="001D080C" w:rsidP="00BF53BF">
      <w:pPr>
        <w:spacing w:after="0" w:line="240" w:lineRule="auto"/>
        <w:ind w:left="-360" w:right="-540"/>
        <w:jc w:val="both"/>
        <w:rPr>
          <w:rFonts w:ascii="Times New Roman" w:hAnsi="Times New Roman" w:cs="Times New Roman"/>
          <w:sz w:val="24"/>
          <w:szCs w:val="24"/>
        </w:rPr>
      </w:pPr>
      <w:r>
        <w:rPr>
          <w:rFonts w:ascii="Times New Roman" w:hAnsi="Times New Roman" w:cs="Times New Roman"/>
          <w:sz w:val="24"/>
          <w:szCs w:val="24"/>
        </w:rPr>
        <w:t>c/o Administrative Assistant</w:t>
      </w:r>
    </w:p>
    <w:p w14:paraId="36D75F0A" w14:textId="36E13103" w:rsidR="001D080C" w:rsidRDefault="001D080C" w:rsidP="00BF53BF">
      <w:pPr>
        <w:spacing w:after="0" w:line="240" w:lineRule="auto"/>
        <w:ind w:left="-360" w:right="-540"/>
        <w:jc w:val="both"/>
        <w:rPr>
          <w:rFonts w:ascii="Times New Roman" w:hAnsi="Times New Roman" w:cs="Times New Roman"/>
          <w:sz w:val="24"/>
          <w:szCs w:val="24"/>
        </w:rPr>
      </w:pPr>
      <w:r>
        <w:rPr>
          <w:rFonts w:ascii="Times New Roman" w:hAnsi="Times New Roman" w:cs="Times New Roman"/>
          <w:sz w:val="24"/>
          <w:szCs w:val="24"/>
        </w:rPr>
        <w:t>Division of Permits and Inspections</w:t>
      </w:r>
    </w:p>
    <w:p w14:paraId="7822228B" w14:textId="2EED3394" w:rsidR="001D080C" w:rsidRDefault="0099465C" w:rsidP="00BF53BF">
      <w:pPr>
        <w:spacing w:after="0" w:line="240" w:lineRule="auto"/>
        <w:ind w:left="-360" w:right="-540"/>
        <w:jc w:val="both"/>
        <w:rPr>
          <w:rFonts w:ascii="Times New Roman" w:hAnsi="Times New Roman" w:cs="Times New Roman"/>
          <w:sz w:val="24"/>
          <w:szCs w:val="24"/>
        </w:rPr>
      </w:pPr>
      <w:r>
        <w:rPr>
          <w:rFonts w:ascii="Times New Roman" w:hAnsi="Times New Roman" w:cs="Times New Roman"/>
          <w:sz w:val="24"/>
          <w:szCs w:val="24"/>
        </w:rPr>
        <w:t>747 Northern Avenue</w:t>
      </w:r>
    </w:p>
    <w:p w14:paraId="19A34FD2" w14:textId="2BDD383A" w:rsidR="001D080C" w:rsidRDefault="001D080C" w:rsidP="00BF53BF">
      <w:pPr>
        <w:spacing w:after="0" w:line="240" w:lineRule="auto"/>
        <w:ind w:left="-360" w:right="-540"/>
        <w:jc w:val="both"/>
        <w:rPr>
          <w:rFonts w:ascii="Times New Roman" w:hAnsi="Times New Roman" w:cs="Times New Roman"/>
          <w:sz w:val="24"/>
          <w:szCs w:val="24"/>
        </w:rPr>
      </w:pPr>
      <w:r>
        <w:rPr>
          <w:rFonts w:ascii="Times New Roman" w:hAnsi="Times New Roman" w:cs="Times New Roman"/>
          <w:sz w:val="24"/>
          <w:szCs w:val="24"/>
        </w:rPr>
        <w:t>Hagerstown MD 2174</w:t>
      </w:r>
      <w:r w:rsidR="0099465C">
        <w:rPr>
          <w:rFonts w:ascii="Times New Roman" w:hAnsi="Times New Roman" w:cs="Times New Roman"/>
          <w:sz w:val="24"/>
          <w:szCs w:val="24"/>
        </w:rPr>
        <w:t>2</w:t>
      </w:r>
    </w:p>
    <w:p w14:paraId="5E27FB30" w14:textId="3EDC3B2D" w:rsidR="001D080C" w:rsidRDefault="001D080C" w:rsidP="00BF53BF">
      <w:pPr>
        <w:spacing w:after="0" w:line="240" w:lineRule="auto"/>
        <w:ind w:left="-360" w:right="-540"/>
        <w:jc w:val="both"/>
        <w:rPr>
          <w:rFonts w:ascii="Times New Roman" w:hAnsi="Times New Roman" w:cs="Times New Roman"/>
          <w:sz w:val="24"/>
          <w:szCs w:val="24"/>
        </w:rPr>
      </w:pPr>
    </w:p>
    <w:p w14:paraId="21D705EA" w14:textId="03C47A7C" w:rsidR="001D080C" w:rsidRDefault="001D080C" w:rsidP="00BF53BF">
      <w:pPr>
        <w:spacing w:after="0" w:line="240" w:lineRule="auto"/>
        <w:ind w:left="-360" w:right="-540"/>
        <w:jc w:val="both"/>
        <w:rPr>
          <w:rFonts w:ascii="Times New Roman" w:hAnsi="Times New Roman" w:cs="Times New Roman"/>
          <w:sz w:val="24"/>
          <w:szCs w:val="24"/>
        </w:rPr>
      </w:pPr>
      <w:r>
        <w:rPr>
          <w:rFonts w:ascii="Times New Roman" w:hAnsi="Times New Roman" w:cs="Times New Roman"/>
          <w:sz w:val="24"/>
          <w:szCs w:val="24"/>
        </w:rPr>
        <w:t>Dear Commissioners:</w:t>
      </w:r>
    </w:p>
    <w:p w14:paraId="239B9A00" w14:textId="236FB942" w:rsidR="001D080C" w:rsidRDefault="001D080C" w:rsidP="00BF53BF">
      <w:pPr>
        <w:spacing w:after="0" w:line="240" w:lineRule="auto"/>
        <w:ind w:left="-360" w:right="-540"/>
        <w:jc w:val="both"/>
        <w:rPr>
          <w:rFonts w:ascii="Times New Roman" w:hAnsi="Times New Roman" w:cs="Times New Roman"/>
          <w:sz w:val="24"/>
          <w:szCs w:val="24"/>
        </w:rPr>
      </w:pPr>
    </w:p>
    <w:p w14:paraId="1022E8DA" w14:textId="6518E2C4" w:rsidR="001D080C" w:rsidRDefault="001D080C" w:rsidP="00BF53BF">
      <w:pPr>
        <w:spacing w:after="0" w:line="240" w:lineRule="auto"/>
        <w:ind w:left="-360" w:right="-540" w:firstLine="720"/>
        <w:jc w:val="both"/>
        <w:rPr>
          <w:rFonts w:ascii="Times New Roman" w:hAnsi="Times New Roman" w:cs="Times New Roman"/>
          <w:sz w:val="24"/>
          <w:szCs w:val="24"/>
        </w:rPr>
      </w:pPr>
      <w:r>
        <w:rPr>
          <w:rFonts w:ascii="Times New Roman" w:hAnsi="Times New Roman" w:cs="Times New Roman"/>
          <w:sz w:val="24"/>
          <w:szCs w:val="24"/>
        </w:rPr>
        <w:t xml:space="preserve">We hereby establish our Irrevocable Standby Letter of Credit No. </w:t>
      </w:r>
      <w:r w:rsidR="009F7067">
        <w:rPr>
          <w:rFonts w:ascii="Times New Roman" w:hAnsi="Times New Roman" w:cs="Times New Roman"/>
          <w:sz w:val="24"/>
          <w:szCs w:val="24"/>
          <w:u w:val="single"/>
        </w:rPr>
        <w:fldChar w:fldCharType="begin">
          <w:ffData>
            <w:name w:val="Text3"/>
            <w:enabled/>
            <w:calcOnExit/>
            <w:textInput/>
          </w:ffData>
        </w:fldChar>
      </w:r>
      <w:bookmarkStart w:id="2" w:name="Text3"/>
      <w:r w:rsidR="009F7067">
        <w:rPr>
          <w:rFonts w:ascii="Times New Roman" w:hAnsi="Times New Roman" w:cs="Times New Roman"/>
          <w:sz w:val="24"/>
          <w:szCs w:val="24"/>
          <w:u w:val="single"/>
        </w:rPr>
        <w:instrText xml:space="preserve"> FORMTEXT </w:instrText>
      </w:r>
      <w:r w:rsidR="009F7067">
        <w:rPr>
          <w:rFonts w:ascii="Times New Roman" w:hAnsi="Times New Roman" w:cs="Times New Roman"/>
          <w:sz w:val="24"/>
          <w:szCs w:val="24"/>
          <w:u w:val="single"/>
        </w:rPr>
      </w:r>
      <w:r w:rsidR="009F7067">
        <w:rPr>
          <w:rFonts w:ascii="Times New Roman" w:hAnsi="Times New Roman" w:cs="Times New Roman"/>
          <w:sz w:val="24"/>
          <w:szCs w:val="24"/>
          <w:u w:val="single"/>
        </w:rPr>
        <w:fldChar w:fldCharType="separate"/>
      </w:r>
      <w:r w:rsidR="009F7067">
        <w:rPr>
          <w:rFonts w:ascii="Times New Roman" w:hAnsi="Times New Roman" w:cs="Times New Roman"/>
          <w:noProof/>
          <w:sz w:val="24"/>
          <w:szCs w:val="24"/>
          <w:u w:val="single"/>
        </w:rPr>
        <w:t> </w:t>
      </w:r>
      <w:r w:rsidR="009F7067">
        <w:rPr>
          <w:rFonts w:ascii="Times New Roman" w:hAnsi="Times New Roman" w:cs="Times New Roman"/>
          <w:noProof/>
          <w:sz w:val="24"/>
          <w:szCs w:val="24"/>
          <w:u w:val="single"/>
        </w:rPr>
        <w:t> </w:t>
      </w:r>
      <w:r w:rsidR="009F7067">
        <w:rPr>
          <w:rFonts w:ascii="Times New Roman" w:hAnsi="Times New Roman" w:cs="Times New Roman"/>
          <w:noProof/>
          <w:sz w:val="24"/>
          <w:szCs w:val="24"/>
          <w:u w:val="single"/>
        </w:rPr>
        <w:t> </w:t>
      </w:r>
      <w:r w:rsidR="009F7067">
        <w:rPr>
          <w:rFonts w:ascii="Times New Roman" w:hAnsi="Times New Roman" w:cs="Times New Roman"/>
          <w:noProof/>
          <w:sz w:val="24"/>
          <w:szCs w:val="24"/>
          <w:u w:val="single"/>
        </w:rPr>
        <w:t> </w:t>
      </w:r>
      <w:r w:rsidR="009F7067">
        <w:rPr>
          <w:rFonts w:ascii="Times New Roman" w:hAnsi="Times New Roman" w:cs="Times New Roman"/>
          <w:noProof/>
          <w:sz w:val="24"/>
          <w:szCs w:val="24"/>
          <w:u w:val="single"/>
        </w:rPr>
        <w:t> </w:t>
      </w:r>
      <w:r w:rsidR="009F7067">
        <w:rPr>
          <w:rFonts w:ascii="Times New Roman" w:hAnsi="Times New Roman" w:cs="Times New Roman"/>
          <w:sz w:val="24"/>
          <w:szCs w:val="24"/>
          <w:u w:val="single"/>
        </w:rPr>
        <w:fldChar w:fldCharType="end"/>
      </w:r>
      <w:bookmarkEnd w:id="2"/>
      <w:r>
        <w:rPr>
          <w:rFonts w:ascii="Times New Roman" w:hAnsi="Times New Roman" w:cs="Times New Roman"/>
          <w:sz w:val="24"/>
          <w:szCs w:val="24"/>
        </w:rPr>
        <w:t xml:space="preserve"> in favor of the Board of County Commissioners of Washington County, Maryland (</w:t>
      </w:r>
      <w:r>
        <w:rPr>
          <w:rFonts w:ascii="Times New Roman" w:hAnsi="Times New Roman" w:cs="Times New Roman"/>
          <w:i/>
          <w:iCs/>
          <w:sz w:val="24"/>
          <w:szCs w:val="24"/>
        </w:rPr>
        <w:t>the Commissioners</w:t>
      </w:r>
      <w:r>
        <w:rPr>
          <w:rFonts w:ascii="Times New Roman" w:hAnsi="Times New Roman" w:cs="Times New Roman"/>
          <w:sz w:val="24"/>
          <w:szCs w:val="24"/>
        </w:rPr>
        <w:t xml:space="preserve">) at the request of and for the account of </w:t>
      </w:r>
      <w:r>
        <w:rPr>
          <w:rFonts w:ascii="Times New Roman" w:hAnsi="Times New Roman" w:cs="Times New Roman"/>
          <w:sz w:val="24"/>
          <w:szCs w:val="24"/>
          <w:u w:val="single"/>
        </w:rPr>
        <w:fldChar w:fldCharType="begin">
          <w:ffData>
            <w:name w:val="Text4"/>
            <w:enabled/>
            <w:calcOnExit w:val="0"/>
            <w:textInput/>
          </w:ffData>
        </w:fldChar>
      </w:r>
      <w:bookmarkStart w:id="3" w:name="Text4"/>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3"/>
      <w:r>
        <w:rPr>
          <w:rFonts w:ascii="Times New Roman" w:hAnsi="Times New Roman" w:cs="Times New Roman"/>
          <w:sz w:val="24"/>
          <w:szCs w:val="24"/>
        </w:rPr>
        <w:t xml:space="preserve"> at </w:t>
      </w:r>
      <w:r>
        <w:rPr>
          <w:rFonts w:ascii="Times New Roman" w:hAnsi="Times New Roman" w:cs="Times New Roman"/>
          <w:sz w:val="24"/>
          <w:szCs w:val="24"/>
          <w:u w:val="single"/>
        </w:rPr>
        <w:fldChar w:fldCharType="begin">
          <w:ffData>
            <w:name w:val="Text5"/>
            <w:enabled/>
            <w:calcOnExit w:val="0"/>
            <w:textInput/>
          </w:ffData>
        </w:fldChar>
      </w:r>
      <w:bookmarkStart w:id="4" w:name="Text5"/>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4"/>
      <w:r>
        <w:rPr>
          <w:rFonts w:ascii="Times New Roman" w:hAnsi="Times New Roman" w:cs="Times New Roman"/>
          <w:sz w:val="24"/>
          <w:szCs w:val="24"/>
        </w:rPr>
        <w:t xml:space="preserve"> effective </w:t>
      </w:r>
      <w:r>
        <w:rPr>
          <w:rFonts w:ascii="Times New Roman" w:hAnsi="Times New Roman" w:cs="Times New Roman"/>
          <w:sz w:val="24"/>
          <w:szCs w:val="24"/>
          <w:u w:val="single"/>
        </w:rPr>
        <w:fldChar w:fldCharType="begin">
          <w:ffData>
            <w:name w:val="Text6"/>
            <w:enabled/>
            <w:calcOnExit w:val="0"/>
            <w:textInput/>
          </w:ffData>
        </w:fldChar>
      </w:r>
      <w:bookmarkStart w:id="5" w:name="Text6"/>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5"/>
      <w:r>
        <w:rPr>
          <w:rFonts w:ascii="Times New Roman" w:hAnsi="Times New Roman" w:cs="Times New Roman"/>
          <w:sz w:val="24"/>
          <w:szCs w:val="24"/>
        </w:rPr>
        <w:t>, 20</w:t>
      </w:r>
      <w:r>
        <w:rPr>
          <w:rFonts w:ascii="Times New Roman" w:hAnsi="Times New Roman" w:cs="Times New Roman"/>
          <w:sz w:val="24"/>
          <w:szCs w:val="24"/>
          <w:u w:val="single"/>
        </w:rPr>
        <w:fldChar w:fldCharType="begin">
          <w:ffData>
            <w:name w:val="Text7"/>
            <w:enabled/>
            <w:calcOnExit w:val="0"/>
            <w:textInput/>
          </w:ffData>
        </w:fldChar>
      </w:r>
      <w:bookmarkStart w:id="6" w:name="Text7"/>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6"/>
      <w:r>
        <w:rPr>
          <w:rFonts w:ascii="Times New Roman" w:hAnsi="Times New Roman" w:cs="Times New Roman"/>
          <w:sz w:val="24"/>
          <w:szCs w:val="24"/>
        </w:rPr>
        <w:t xml:space="preserve"> up to an aggregate amount of $</w:t>
      </w:r>
      <w:r>
        <w:rPr>
          <w:rFonts w:ascii="Times New Roman" w:hAnsi="Times New Roman" w:cs="Times New Roman"/>
          <w:sz w:val="24"/>
          <w:szCs w:val="24"/>
          <w:u w:val="single"/>
        </w:rPr>
        <w:fldChar w:fldCharType="begin">
          <w:ffData>
            <w:name w:val="Text8"/>
            <w:enabled/>
            <w:calcOnExit w:val="0"/>
            <w:textInput/>
          </w:ffData>
        </w:fldChar>
      </w:r>
      <w:bookmarkStart w:id="7" w:name="Text8"/>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sidR="00CA4205">
        <w:rPr>
          <w:rFonts w:ascii="Times New Roman" w:hAnsi="Times New Roman" w:cs="Times New Roman"/>
          <w:sz w:val="24"/>
          <w:szCs w:val="24"/>
          <w:u w:val="single"/>
        </w:rPr>
        <w:t> </w:t>
      </w:r>
      <w:r w:rsidR="00CA4205">
        <w:rPr>
          <w:rFonts w:ascii="Times New Roman" w:hAnsi="Times New Roman" w:cs="Times New Roman"/>
          <w:sz w:val="24"/>
          <w:szCs w:val="24"/>
          <w:u w:val="single"/>
        </w:rPr>
        <w:t> </w:t>
      </w:r>
      <w:r w:rsidR="00CA4205">
        <w:rPr>
          <w:rFonts w:ascii="Times New Roman" w:hAnsi="Times New Roman" w:cs="Times New Roman"/>
          <w:sz w:val="24"/>
          <w:szCs w:val="24"/>
          <w:u w:val="single"/>
        </w:rPr>
        <w:t> </w:t>
      </w:r>
      <w:r w:rsidR="00CA4205">
        <w:rPr>
          <w:rFonts w:ascii="Times New Roman" w:hAnsi="Times New Roman" w:cs="Times New Roman"/>
          <w:sz w:val="24"/>
          <w:szCs w:val="24"/>
          <w:u w:val="single"/>
        </w:rPr>
        <w:t> </w:t>
      </w:r>
      <w:r w:rsidR="00CA4205">
        <w:rPr>
          <w:rFonts w:ascii="Times New Roman" w:hAnsi="Times New Roman" w:cs="Times New Roman"/>
          <w:sz w:val="24"/>
          <w:szCs w:val="24"/>
          <w:u w:val="single"/>
        </w:rPr>
        <w:t> </w:t>
      </w:r>
      <w:r>
        <w:rPr>
          <w:rFonts w:ascii="Times New Roman" w:hAnsi="Times New Roman" w:cs="Times New Roman"/>
          <w:sz w:val="24"/>
          <w:szCs w:val="24"/>
          <w:u w:val="single"/>
        </w:rPr>
        <w:fldChar w:fldCharType="end"/>
      </w:r>
      <w:bookmarkEnd w:id="7"/>
      <w:r>
        <w:rPr>
          <w:rFonts w:ascii="Times New Roman" w:hAnsi="Times New Roman" w:cs="Times New Roman"/>
          <w:sz w:val="24"/>
          <w:szCs w:val="24"/>
        </w:rPr>
        <w:t xml:space="preserve"> in U.S. dollars. Funds under this Letter of Credit are available at our office at </w:t>
      </w:r>
      <w:r>
        <w:rPr>
          <w:rFonts w:ascii="Times New Roman" w:hAnsi="Times New Roman" w:cs="Times New Roman"/>
          <w:sz w:val="24"/>
          <w:szCs w:val="24"/>
          <w:u w:val="single"/>
        </w:rPr>
        <w:fldChar w:fldCharType="begin">
          <w:ffData>
            <w:name w:val="Text9"/>
            <w:enabled/>
            <w:calcOnExit w:val="0"/>
            <w:textInput/>
          </w:ffData>
        </w:fldChar>
      </w:r>
      <w:bookmarkStart w:id="8" w:name="Text9"/>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8"/>
      <w:r>
        <w:rPr>
          <w:rFonts w:ascii="Times New Roman" w:hAnsi="Times New Roman" w:cs="Times New Roman"/>
          <w:sz w:val="24"/>
          <w:szCs w:val="24"/>
        </w:rPr>
        <w:t xml:space="preserve">, against your draft drawn at sight on us accompanied by a written certification from the Commissioners that the draft is a result of noncompliance with the guaranty to the County guaranteeing completion of work in accordance with stormwater management plans approved by the Director of Engineering of Washington County, Maryland, bearing the date </w:t>
      </w:r>
      <w:r w:rsidR="009F7067">
        <w:rPr>
          <w:rFonts w:ascii="Times New Roman" w:hAnsi="Times New Roman" w:cs="Times New Roman"/>
          <w:sz w:val="24"/>
          <w:szCs w:val="24"/>
          <w:u w:val="single"/>
        </w:rPr>
        <w:fldChar w:fldCharType="begin">
          <w:ffData>
            <w:name w:val="Text10"/>
            <w:enabled/>
            <w:calcOnExit/>
            <w:textInput/>
          </w:ffData>
        </w:fldChar>
      </w:r>
      <w:bookmarkStart w:id="9" w:name="Text10"/>
      <w:r w:rsidR="009F7067">
        <w:rPr>
          <w:rFonts w:ascii="Times New Roman" w:hAnsi="Times New Roman" w:cs="Times New Roman"/>
          <w:sz w:val="24"/>
          <w:szCs w:val="24"/>
          <w:u w:val="single"/>
        </w:rPr>
        <w:instrText xml:space="preserve"> FORMTEXT </w:instrText>
      </w:r>
      <w:r w:rsidR="009F7067">
        <w:rPr>
          <w:rFonts w:ascii="Times New Roman" w:hAnsi="Times New Roman" w:cs="Times New Roman"/>
          <w:sz w:val="24"/>
          <w:szCs w:val="24"/>
          <w:u w:val="single"/>
        </w:rPr>
      </w:r>
      <w:r w:rsidR="009F7067">
        <w:rPr>
          <w:rFonts w:ascii="Times New Roman" w:hAnsi="Times New Roman" w:cs="Times New Roman"/>
          <w:sz w:val="24"/>
          <w:szCs w:val="24"/>
          <w:u w:val="single"/>
        </w:rPr>
        <w:fldChar w:fldCharType="separate"/>
      </w:r>
      <w:r w:rsidR="00206AD0">
        <w:rPr>
          <w:rFonts w:ascii="Times New Roman" w:hAnsi="Times New Roman" w:cs="Times New Roman"/>
          <w:sz w:val="24"/>
          <w:szCs w:val="24"/>
          <w:u w:val="single"/>
        </w:rPr>
        <w:t> </w:t>
      </w:r>
      <w:r w:rsidR="00206AD0">
        <w:rPr>
          <w:rFonts w:ascii="Times New Roman" w:hAnsi="Times New Roman" w:cs="Times New Roman"/>
          <w:sz w:val="24"/>
          <w:szCs w:val="24"/>
          <w:u w:val="single"/>
        </w:rPr>
        <w:t> </w:t>
      </w:r>
      <w:r w:rsidR="00206AD0">
        <w:rPr>
          <w:rFonts w:ascii="Times New Roman" w:hAnsi="Times New Roman" w:cs="Times New Roman"/>
          <w:sz w:val="24"/>
          <w:szCs w:val="24"/>
          <w:u w:val="single"/>
        </w:rPr>
        <w:t> </w:t>
      </w:r>
      <w:r w:rsidR="00206AD0">
        <w:rPr>
          <w:rFonts w:ascii="Times New Roman" w:hAnsi="Times New Roman" w:cs="Times New Roman"/>
          <w:sz w:val="24"/>
          <w:szCs w:val="24"/>
          <w:u w:val="single"/>
        </w:rPr>
        <w:t> </w:t>
      </w:r>
      <w:r w:rsidR="00206AD0">
        <w:rPr>
          <w:rFonts w:ascii="Times New Roman" w:hAnsi="Times New Roman" w:cs="Times New Roman"/>
          <w:sz w:val="24"/>
          <w:szCs w:val="24"/>
          <w:u w:val="single"/>
        </w:rPr>
        <w:t> </w:t>
      </w:r>
      <w:r w:rsidR="009F7067">
        <w:rPr>
          <w:rFonts w:ascii="Times New Roman" w:hAnsi="Times New Roman" w:cs="Times New Roman"/>
          <w:sz w:val="24"/>
          <w:szCs w:val="24"/>
          <w:u w:val="single"/>
        </w:rPr>
        <w:fldChar w:fldCharType="end"/>
      </w:r>
      <w:bookmarkEnd w:id="9"/>
      <w:r>
        <w:rPr>
          <w:rFonts w:ascii="Times New Roman" w:hAnsi="Times New Roman" w:cs="Times New Roman"/>
          <w:sz w:val="24"/>
          <w:szCs w:val="24"/>
        </w:rPr>
        <w:t xml:space="preserve"> concerning construction of the stormwater management facility (</w:t>
      </w:r>
      <w:r w:rsidRPr="001D080C">
        <w:rPr>
          <w:rFonts w:ascii="Times New Roman" w:hAnsi="Times New Roman" w:cs="Times New Roman"/>
          <w:i/>
          <w:iCs/>
          <w:sz w:val="24"/>
          <w:szCs w:val="24"/>
        </w:rPr>
        <w:t>the SWM Facility</w:t>
      </w:r>
      <w:r>
        <w:rPr>
          <w:rFonts w:ascii="Times New Roman" w:hAnsi="Times New Roman" w:cs="Times New Roman"/>
          <w:sz w:val="24"/>
          <w:szCs w:val="24"/>
        </w:rPr>
        <w:t>) identified as:</w:t>
      </w:r>
    </w:p>
    <w:p w14:paraId="4EE564B6" w14:textId="51558749" w:rsidR="001D080C" w:rsidRDefault="001D080C" w:rsidP="001D080C">
      <w:pPr>
        <w:spacing w:after="0" w:line="240" w:lineRule="auto"/>
        <w:jc w:val="both"/>
        <w:rPr>
          <w:rFonts w:ascii="Times New Roman" w:hAnsi="Times New Roman" w:cs="Times New Roman"/>
          <w:sz w:val="24"/>
          <w:szCs w:val="24"/>
        </w:rPr>
      </w:pPr>
    </w:p>
    <w:p w14:paraId="5933EE4F" w14:textId="4B85A1BE" w:rsidR="001D080C" w:rsidRDefault="001D080C" w:rsidP="00BF53BF">
      <w:pPr>
        <w:spacing w:after="0" w:line="240" w:lineRule="auto"/>
        <w:ind w:left="-360"/>
        <w:jc w:val="both"/>
        <w:rPr>
          <w:rFonts w:ascii="Times New Roman" w:hAnsi="Times New Roman" w:cs="Times New Roman"/>
          <w:sz w:val="24"/>
          <w:szCs w:val="24"/>
        </w:rPr>
      </w:pPr>
      <w:r>
        <w:rPr>
          <w:rFonts w:ascii="Times New Roman" w:hAnsi="Times New Roman" w:cs="Times New Roman"/>
          <w:b/>
          <w:bCs/>
          <w:sz w:val="24"/>
          <w:szCs w:val="24"/>
        </w:rPr>
        <w:t>Subdivision/Project Name/Section or Phase:</w:t>
      </w:r>
      <w:r>
        <w:rPr>
          <w:rFonts w:ascii="Times New Roman" w:hAnsi="Times New Roman" w:cs="Times New Roman"/>
          <w:sz w:val="24"/>
          <w:szCs w:val="24"/>
        </w:rPr>
        <w:t xml:space="preserve"> </w:t>
      </w:r>
      <w:r>
        <w:rPr>
          <w:rFonts w:ascii="Times New Roman" w:hAnsi="Times New Roman" w:cs="Times New Roman"/>
          <w:sz w:val="24"/>
          <w:szCs w:val="24"/>
          <w:u w:val="single"/>
        </w:rPr>
        <w:fldChar w:fldCharType="begin">
          <w:ffData>
            <w:name w:val="Text11"/>
            <w:enabled/>
            <w:calcOnExit w:val="0"/>
            <w:textInput/>
          </w:ffData>
        </w:fldChar>
      </w:r>
      <w:bookmarkStart w:id="10" w:name="Text11"/>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sidR="00206AD0">
        <w:rPr>
          <w:rFonts w:ascii="Times New Roman" w:hAnsi="Times New Roman" w:cs="Times New Roman"/>
          <w:sz w:val="24"/>
          <w:szCs w:val="24"/>
          <w:u w:val="single"/>
        </w:rPr>
        <w:t> </w:t>
      </w:r>
      <w:r w:rsidR="00206AD0">
        <w:rPr>
          <w:rFonts w:ascii="Times New Roman" w:hAnsi="Times New Roman" w:cs="Times New Roman"/>
          <w:sz w:val="24"/>
          <w:szCs w:val="24"/>
          <w:u w:val="single"/>
        </w:rPr>
        <w:t> </w:t>
      </w:r>
      <w:r w:rsidR="00206AD0">
        <w:rPr>
          <w:rFonts w:ascii="Times New Roman" w:hAnsi="Times New Roman" w:cs="Times New Roman"/>
          <w:sz w:val="24"/>
          <w:szCs w:val="24"/>
          <w:u w:val="single"/>
        </w:rPr>
        <w:t> </w:t>
      </w:r>
      <w:r w:rsidR="00206AD0">
        <w:rPr>
          <w:rFonts w:ascii="Times New Roman" w:hAnsi="Times New Roman" w:cs="Times New Roman"/>
          <w:sz w:val="24"/>
          <w:szCs w:val="24"/>
          <w:u w:val="single"/>
        </w:rPr>
        <w:t> </w:t>
      </w:r>
      <w:r w:rsidR="00206AD0">
        <w:rPr>
          <w:rFonts w:ascii="Times New Roman" w:hAnsi="Times New Roman" w:cs="Times New Roman"/>
          <w:sz w:val="24"/>
          <w:szCs w:val="24"/>
          <w:u w:val="single"/>
        </w:rPr>
        <w:t> </w:t>
      </w:r>
      <w:r>
        <w:rPr>
          <w:rFonts w:ascii="Times New Roman" w:hAnsi="Times New Roman" w:cs="Times New Roman"/>
          <w:sz w:val="24"/>
          <w:szCs w:val="24"/>
          <w:u w:val="single"/>
        </w:rPr>
        <w:fldChar w:fldCharType="end"/>
      </w:r>
      <w:bookmarkEnd w:id="10"/>
    </w:p>
    <w:p w14:paraId="0266B816" w14:textId="4F601E44" w:rsidR="001D080C" w:rsidRDefault="001D080C" w:rsidP="00BF53BF">
      <w:pPr>
        <w:spacing w:after="0" w:line="240" w:lineRule="auto"/>
        <w:ind w:left="-360"/>
        <w:jc w:val="both"/>
        <w:rPr>
          <w:rFonts w:ascii="Times New Roman" w:hAnsi="Times New Roman" w:cs="Times New Roman"/>
          <w:sz w:val="24"/>
          <w:szCs w:val="24"/>
        </w:rPr>
      </w:pPr>
      <w:r>
        <w:rPr>
          <w:rFonts w:ascii="Times New Roman" w:hAnsi="Times New Roman" w:cs="Times New Roman"/>
          <w:b/>
          <w:bCs/>
          <w:sz w:val="24"/>
          <w:szCs w:val="24"/>
        </w:rPr>
        <w:t>Recorded Plat No./Deed Reference:</w:t>
      </w:r>
      <w:r>
        <w:rPr>
          <w:rFonts w:ascii="Times New Roman" w:hAnsi="Times New Roman" w:cs="Times New Roman"/>
          <w:sz w:val="24"/>
          <w:szCs w:val="24"/>
        </w:rPr>
        <w:t xml:space="preserve"> </w:t>
      </w:r>
      <w:r>
        <w:rPr>
          <w:rFonts w:ascii="Times New Roman" w:hAnsi="Times New Roman" w:cs="Times New Roman"/>
          <w:sz w:val="24"/>
          <w:szCs w:val="24"/>
          <w:u w:val="single"/>
        </w:rPr>
        <w:fldChar w:fldCharType="begin">
          <w:ffData>
            <w:name w:val="Text12"/>
            <w:enabled/>
            <w:calcOnExit w:val="0"/>
            <w:textInput/>
          </w:ffData>
        </w:fldChar>
      </w:r>
      <w:bookmarkStart w:id="11" w:name="Text12"/>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sidR="00206AD0">
        <w:rPr>
          <w:rFonts w:ascii="Times New Roman" w:hAnsi="Times New Roman" w:cs="Times New Roman"/>
          <w:sz w:val="24"/>
          <w:szCs w:val="24"/>
          <w:u w:val="single"/>
        </w:rPr>
        <w:t> </w:t>
      </w:r>
      <w:r w:rsidR="00206AD0">
        <w:rPr>
          <w:rFonts w:ascii="Times New Roman" w:hAnsi="Times New Roman" w:cs="Times New Roman"/>
          <w:sz w:val="24"/>
          <w:szCs w:val="24"/>
          <w:u w:val="single"/>
        </w:rPr>
        <w:t> </w:t>
      </w:r>
      <w:r w:rsidR="00206AD0">
        <w:rPr>
          <w:rFonts w:ascii="Times New Roman" w:hAnsi="Times New Roman" w:cs="Times New Roman"/>
          <w:sz w:val="24"/>
          <w:szCs w:val="24"/>
          <w:u w:val="single"/>
        </w:rPr>
        <w:t> </w:t>
      </w:r>
      <w:r w:rsidR="00206AD0">
        <w:rPr>
          <w:rFonts w:ascii="Times New Roman" w:hAnsi="Times New Roman" w:cs="Times New Roman"/>
          <w:sz w:val="24"/>
          <w:szCs w:val="24"/>
          <w:u w:val="single"/>
        </w:rPr>
        <w:t> </w:t>
      </w:r>
      <w:r w:rsidR="00206AD0">
        <w:rPr>
          <w:rFonts w:ascii="Times New Roman" w:hAnsi="Times New Roman" w:cs="Times New Roman"/>
          <w:sz w:val="24"/>
          <w:szCs w:val="24"/>
          <w:u w:val="single"/>
        </w:rPr>
        <w:t> </w:t>
      </w:r>
      <w:r>
        <w:rPr>
          <w:rFonts w:ascii="Times New Roman" w:hAnsi="Times New Roman" w:cs="Times New Roman"/>
          <w:sz w:val="24"/>
          <w:szCs w:val="24"/>
          <w:u w:val="single"/>
        </w:rPr>
        <w:fldChar w:fldCharType="end"/>
      </w:r>
      <w:bookmarkEnd w:id="11"/>
    </w:p>
    <w:p w14:paraId="1DACD814" w14:textId="1346FAF7" w:rsidR="001D080C" w:rsidRDefault="001D080C" w:rsidP="00BF53BF">
      <w:pPr>
        <w:spacing w:after="0" w:line="240" w:lineRule="auto"/>
        <w:ind w:left="-360"/>
        <w:jc w:val="both"/>
        <w:rPr>
          <w:rFonts w:ascii="Times New Roman" w:hAnsi="Times New Roman" w:cs="Times New Roman"/>
          <w:sz w:val="24"/>
          <w:szCs w:val="24"/>
        </w:rPr>
      </w:pPr>
      <w:r>
        <w:rPr>
          <w:rFonts w:ascii="Times New Roman" w:hAnsi="Times New Roman" w:cs="Times New Roman"/>
          <w:b/>
          <w:bCs/>
          <w:sz w:val="24"/>
          <w:szCs w:val="24"/>
        </w:rPr>
        <w:t>Name, Number or Location of SWM Facility:</w:t>
      </w:r>
      <w:r>
        <w:rPr>
          <w:rFonts w:ascii="Times New Roman" w:hAnsi="Times New Roman" w:cs="Times New Roman"/>
          <w:sz w:val="24"/>
          <w:szCs w:val="24"/>
        </w:rPr>
        <w:t xml:space="preserve"> </w:t>
      </w:r>
      <w:r>
        <w:rPr>
          <w:rFonts w:ascii="Times New Roman" w:hAnsi="Times New Roman" w:cs="Times New Roman"/>
          <w:sz w:val="24"/>
          <w:szCs w:val="24"/>
          <w:u w:val="single"/>
        </w:rPr>
        <w:fldChar w:fldCharType="begin">
          <w:ffData>
            <w:name w:val="Text13"/>
            <w:enabled/>
            <w:calcOnExit w:val="0"/>
            <w:textInput/>
          </w:ffData>
        </w:fldChar>
      </w:r>
      <w:bookmarkStart w:id="12" w:name="Text13"/>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sidR="00206AD0">
        <w:rPr>
          <w:rFonts w:ascii="Times New Roman" w:hAnsi="Times New Roman" w:cs="Times New Roman"/>
          <w:sz w:val="24"/>
          <w:szCs w:val="24"/>
          <w:u w:val="single"/>
        </w:rPr>
        <w:t> </w:t>
      </w:r>
      <w:r w:rsidR="00206AD0">
        <w:rPr>
          <w:rFonts w:ascii="Times New Roman" w:hAnsi="Times New Roman" w:cs="Times New Roman"/>
          <w:sz w:val="24"/>
          <w:szCs w:val="24"/>
          <w:u w:val="single"/>
        </w:rPr>
        <w:t> </w:t>
      </w:r>
      <w:r w:rsidR="00206AD0">
        <w:rPr>
          <w:rFonts w:ascii="Times New Roman" w:hAnsi="Times New Roman" w:cs="Times New Roman"/>
          <w:sz w:val="24"/>
          <w:szCs w:val="24"/>
          <w:u w:val="single"/>
        </w:rPr>
        <w:t> </w:t>
      </w:r>
      <w:r w:rsidR="00206AD0">
        <w:rPr>
          <w:rFonts w:ascii="Times New Roman" w:hAnsi="Times New Roman" w:cs="Times New Roman"/>
          <w:sz w:val="24"/>
          <w:szCs w:val="24"/>
          <w:u w:val="single"/>
        </w:rPr>
        <w:t> </w:t>
      </w:r>
      <w:r w:rsidR="00206AD0">
        <w:rPr>
          <w:rFonts w:ascii="Times New Roman" w:hAnsi="Times New Roman" w:cs="Times New Roman"/>
          <w:sz w:val="24"/>
          <w:szCs w:val="24"/>
          <w:u w:val="single"/>
        </w:rPr>
        <w:t> </w:t>
      </w:r>
      <w:r>
        <w:rPr>
          <w:rFonts w:ascii="Times New Roman" w:hAnsi="Times New Roman" w:cs="Times New Roman"/>
          <w:sz w:val="24"/>
          <w:szCs w:val="24"/>
          <w:u w:val="single"/>
        </w:rPr>
        <w:fldChar w:fldCharType="end"/>
      </w:r>
      <w:bookmarkEnd w:id="12"/>
    </w:p>
    <w:tbl>
      <w:tblPr>
        <w:tblStyle w:val="TableGrid"/>
        <w:tblW w:w="10260" w:type="dxa"/>
        <w:tblInd w:w="-360" w:type="dxa"/>
        <w:tblLook w:val="04A0" w:firstRow="1" w:lastRow="0" w:firstColumn="1" w:lastColumn="0" w:noHBand="0" w:noVBand="1"/>
      </w:tblPr>
      <w:tblGrid>
        <w:gridCol w:w="10260"/>
      </w:tblGrid>
      <w:tr w:rsidR="001D080C" w14:paraId="00FB351D" w14:textId="77777777" w:rsidTr="00BF53BF">
        <w:tc>
          <w:tcPr>
            <w:tcW w:w="10260" w:type="dxa"/>
            <w:tcBorders>
              <w:top w:val="nil"/>
              <w:left w:val="nil"/>
              <w:right w:val="nil"/>
            </w:tcBorders>
          </w:tcPr>
          <w:p w14:paraId="3CFAEA4C" w14:textId="77777777" w:rsidR="001D080C" w:rsidRDefault="001D080C" w:rsidP="001D080C">
            <w:pPr>
              <w:jc w:val="both"/>
              <w:rPr>
                <w:rFonts w:ascii="Times New Roman" w:hAnsi="Times New Roman" w:cs="Times New Roman"/>
                <w:sz w:val="24"/>
                <w:szCs w:val="24"/>
              </w:rPr>
            </w:pPr>
          </w:p>
        </w:tc>
      </w:tr>
    </w:tbl>
    <w:p w14:paraId="69C0321B" w14:textId="77777777" w:rsidR="00BF53BF" w:rsidRDefault="00BF53BF" w:rsidP="00BF53BF">
      <w:pPr>
        <w:tabs>
          <w:tab w:val="left" w:pos="0"/>
        </w:tabs>
        <w:spacing w:after="0" w:line="240" w:lineRule="auto"/>
        <w:jc w:val="both"/>
        <w:rPr>
          <w:rFonts w:ascii="Times New Roman" w:hAnsi="Times New Roman" w:cs="Times New Roman"/>
          <w:sz w:val="24"/>
          <w:szCs w:val="24"/>
        </w:rPr>
      </w:pPr>
    </w:p>
    <w:p w14:paraId="25190D6A" w14:textId="0D4F212F" w:rsidR="001D080C" w:rsidRDefault="001D080C" w:rsidP="00BF53BF">
      <w:pPr>
        <w:spacing w:after="0" w:line="240" w:lineRule="auto"/>
        <w:ind w:left="-360" w:firstLine="720"/>
        <w:jc w:val="both"/>
        <w:rPr>
          <w:rFonts w:ascii="Times New Roman" w:hAnsi="Times New Roman" w:cs="Times New Roman"/>
          <w:sz w:val="24"/>
          <w:szCs w:val="24"/>
        </w:rPr>
      </w:pPr>
      <w:r>
        <w:rPr>
          <w:rFonts w:ascii="Times New Roman" w:hAnsi="Times New Roman" w:cs="Times New Roman"/>
          <w:sz w:val="24"/>
          <w:szCs w:val="24"/>
        </w:rPr>
        <w:t>Your signed and dated statement as follows should accompany your draft:</w:t>
      </w:r>
    </w:p>
    <w:p w14:paraId="583CDF7C" w14:textId="32566E71" w:rsidR="001D080C" w:rsidRDefault="001D080C" w:rsidP="001D080C">
      <w:pPr>
        <w:spacing w:after="0" w:line="240" w:lineRule="auto"/>
        <w:jc w:val="both"/>
        <w:rPr>
          <w:rFonts w:ascii="Times New Roman" w:hAnsi="Times New Roman" w:cs="Times New Roman"/>
          <w:sz w:val="24"/>
          <w:szCs w:val="24"/>
        </w:rPr>
      </w:pPr>
    </w:p>
    <w:p w14:paraId="472F45B6" w14:textId="4C783DE7" w:rsidR="001D080C" w:rsidRDefault="001D080C" w:rsidP="00BF53BF">
      <w:pPr>
        <w:spacing w:after="0" w:line="240" w:lineRule="auto"/>
        <w:ind w:left="1080" w:right="720"/>
        <w:jc w:val="both"/>
        <w:rPr>
          <w:rFonts w:ascii="Times New Roman" w:hAnsi="Times New Roman" w:cs="Times New Roman"/>
          <w:sz w:val="24"/>
          <w:szCs w:val="24"/>
        </w:rPr>
      </w:pPr>
      <w:r>
        <w:rPr>
          <w:rFonts w:ascii="Times New Roman" w:hAnsi="Times New Roman" w:cs="Times New Roman"/>
          <w:sz w:val="24"/>
          <w:szCs w:val="24"/>
        </w:rPr>
        <w:t>The undersigned office of the Board of County Commissioners of Washington County</w:t>
      </w:r>
      <w:r w:rsidR="00BF53BF">
        <w:rPr>
          <w:rFonts w:ascii="Times New Roman" w:hAnsi="Times New Roman" w:cs="Times New Roman"/>
          <w:sz w:val="24"/>
          <w:szCs w:val="24"/>
        </w:rPr>
        <w:t xml:space="preserve">, Maryland, hereby certifies that the amount drawn represents amounts due and owing to the Board of County Commissioners of Washington County, Maryland, because </w:t>
      </w:r>
      <w:r w:rsidR="00BF53BF">
        <w:rPr>
          <w:rFonts w:ascii="Times New Roman" w:hAnsi="Times New Roman" w:cs="Times New Roman"/>
          <w:sz w:val="24"/>
          <w:szCs w:val="24"/>
          <w:u w:val="single"/>
        </w:rPr>
        <w:fldChar w:fldCharType="begin">
          <w:ffData>
            <w:name w:val="Text14"/>
            <w:enabled/>
            <w:calcOnExit w:val="0"/>
            <w:textInput/>
          </w:ffData>
        </w:fldChar>
      </w:r>
      <w:bookmarkStart w:id="13" w:name="Text14"/>
      <w:r w:rsidR="00BF53BF">
        <w:rPr>
          <w:rFonts w:ascii="Times New Roman" w:hAnsi="Times New Roman" w:cs="Times New Roman"/>
          <w:sz w:val="24"/>
          <w:szCs w:val="24"/>
          <w:u w:val="single"/>
        </w:rPr>
        <w:instrText xml:space="preserve"> FORMTEXT </w:instrText>
      </w:r>
      <w:r w:rsidR="00BF53BF">
        <w:rPr>
          <w:rFonts w:ascii="Times New Roman" w:hAnsi="Times New Roman" w:cs="Times New Roman"/>
          <w:sz w:val="24"/>
          <w:szCs w:val="24"/>
          <w:u w:val="single"/>
        </w:rPr>
      </w:r>
      <w:r w:rsidR="00BF53BF">
        <w:rPr>
          <w:rFonts w:ascii="Times New Roman" w:hAnsi="Times New Roman" w:cs="Times New Roman"/>
          <w:sz w:val="24"/>
          <w:szCs w:val="24"/>
          <w:u w:val="single"/>
        </w:rPr>
        <w:fldChar w:fldCharType="separate"/>
      </w:r>
      <w:r w:rsidR="00BF53BF">
        <w:rPr>
          <w:rFonts w:ascii="Times New Roman" w:hAnsi="Times New Roman" w:cs="Times New Roman"/>
          <w:noProof/>
          <w:sz w:val="24"/>
          <w:szCs w:val="24"/>
          <w:u w:val="single"/>
        </w:rPr>
        <w:t> </w:t>
      </w:r>
      <w:r w:rsidR="00BF53BF">
        <w:rPr>
          <w:rFonts w:ascii="Times New Roman" w:hAnsi="Times New Roman" w:cs="Times New Roman"/>
          <w:noProof/>
          <w:sz w:val="24"/>
          <w:szCs w:val="24"/>
          <w:u w:val="single"/>
        </w:rPr>
        <w:t> </w:t>
      </w:r>
      <w:r w:rsidR="00BF53BF">
        <w:rPr>
          <w:rFonts w:ascii="Times New Roman" w:hAnsi="Times New Roman" w:cs="Times New Roman"/>
          <w:noProof/>
          <w:sz w:val="24"/>
          <w:szCs w:val="24"/>
          <w:u w:val="single"/>
        </w:rPr>
        <w:t> </w:t>
      </w:r>
      <w:r w:rsidR="00BF53BF">
        <w:rPr>
          <w:rFonts w:ascii="Times New Roman" w:hAnsi="Times New Roman" w:cs="Times New Roman"/>
          <w:noProof/>
          <w:sz w:val="24"/>
          <w:szCs w:val="24"/>
          <w:u w:val="single"/>
        </w:rPr>
        <w:t> </w:t>
      </w:r>
      <w:r w:rsidR="00BF53BF">
        <w:rPr>
          <w:rFonts w:ascii="Times New Roman" w:hAnsi="Times New Roman" w:cs="Times New Roman"/>
          <w:noProof/>
          <w:sz w:val="24"/>
          <w:szCs w:val="24"/>
          <w:u w:val="single"/>
        </w:rPr>
        <w:t> </w:t>
      </w:r>
      <w:r w:rsidR="00BF53BF">
        <w:rPr>
          <w:rFonts w:ascii="Times New Roman" w:hAnsi="Times New Roman" w:cs="Times New Roman"/>
          <w:sz w:val="24"/>
          <w:szCs w:val="24"/>
          <w:u w:val="single"/>
        </w:rPr>
        <w:fldChar w:fldCharType="end"/>
      </w:r>
      <w:bookmarkEnd w:id="13"/>
      <w:r w:rsidR="00BF53BF">
        <w:rPr>
          <w:rFonts w:ascii="Times New Roman" w:hAnsi="Times New Roman" w:cs="Times New Roman"/>
          <w:sz w:val="24"/>
          <w:szCs w:val="24"/>
        </w:rPr>
        <w:t xml:space="preserve"> has defaulted or failed to pay under the terms of the Stormwater Management Ordinance of Washington County, Maryland, the construction plans approved by the Director of Engineering of Washington County dated</w:t>
      </w:r>
      <w:r w:rsidR="00C2655A">
        <w:rPr>
          <w:rFonts w:ascii="Times New Roman" w:hAnsi="Times New Roman" w:cs="Times New Roman"/>
          <w:sz w:val="24"/>
          <w:szCs w:val="24"/>
        </w:rPr>
        <w:t xml:space="preserve"> </w:t>
      </w:r>
      <w:r w:rsidR="00C2655A">
        <w:rPr>
          <w:rFonts w:ascii="Times New Roman" w:hAnsi="Times New Roman" w:cs="Times New Roman"/>
          <w:sz w:val="24"/>
          <w:szCs w:val="24"/>
          <w:u w:val="single"/>
        </w:rPr>
        <w:fldChar w:fldCharType="begin"/>
      </w:r>
      <w:r w:rsidR="00C2655A">
        <w:rPr>
          <w:rFonts w:ascii="Times New Roman" w:hAnsi="Times New Roman" w:cs="Times New Roman"/>
          <w:sz w:val="24"/>
          <w:szCs w:val="24"/>
          <w:u w:val="single"/>
        </w:rPr>
        <w:instrText xml:space="preserve"> REF Text10 </w:instrText>
      </w:r>
      <w:r w:rsidR="00C2655A">
        <w:rPr>
          <w:rFonts w:ascii="Times New Roman" w:hAnsi="Times New Roman" w:cs="Times New Roman"/>
          <w:sz w:val="24"/>
          <w:szCs w:val="24"/>
          <w:u w:val="single"/>
        </w:rPr>
        <w:fldChar w:fldCharType="separate"/>
      </w:r>
      <w:r w:rsidR="000743FB">
        <w:rPr>
          <w:rFonts w:ascii="Times New Roman" w:hAnsi="Times New Roman" w:cs="Times New Roman"/>
          <w:noProof/>
          <w:sz w:val="24"/>
          <w:szCs w:val="24"/>
          <w:u w:val="single"/>
        </w:rPr>
        <w:t>2</w:t>
      </w:r>
      <w:r w:rsidR="00C2655A">
        <w:rPr>
          <w:rFonts w:ascii="Times New Roman" w:hAnsi="Times New Roman" w:cs="Times New Roman"/>
          <w:sz w:val="24"/>
          <w:szCs w:val="24"/>
          <w:u w:val="single"/>
        </w:rPr>
        <w:fldChar w:fldCharType="end"/>
      </w:r>
      <w:r w:rsidR="00BF53BF">
        <w:rPr>
          <w:rFonts w:ascii="Times New Roman" w:hAnsi="Times New Roman" w:cs="Times New Roman"/>
          <w:sz w:val="24"/>
          <w:szCs w:val="24"/>
        </w:rPr>
        <w:t xml:space="preserve">, or the terms of a Guaranty to the Board of County Commissioners of Washington County, Maryland to guarantee the completion of work for construction of stormwater management facilities for </w:t>
      </w:r>
      <w:r w:rsidR="00BF53BF">
        <w:rPr>
          <w:rFonts w:ascii="Times New Roman" w:hAnsi="Times New Roman" w:cs="Times New Roman"/>
          <w:sz w:val="24"/>
          <w:szCs w:val="24"/>
          <w:u w:val="single"/>
        </w:rPr>
        <w:fldChar w:fldCharType="begin">
          <w:ffData>
            <w:name w:val="Text15"/>
            <w:enabled/>
            <w:calcOnExit w:val="0"/>
            <w:textInput/>
          </w:ffData>
        </w:fldChar>
      </w:r>
      <w:bookmarkStart w:id="14" w:name="Text15"/>
      <w:r w:rsidR="00BF53BF">
        <w:rPr>
          <w:rFonts w:ascii="Times New Roman" w:hAnsi="Times New Roman" w:cs="Times New Roman"/>
          <w:sz w:val="24"/>
          <w:szCs w:val="24"/>
          <w:u w:val="single"/>
        </w:rPr>
        <w:instrText xml:space="preserve"> FORMTEXT </w:instrText>
      </w:r>
      <w:r w:rsidR="00BF53BF">
        <w:rPr>
          <w:rFonts w:ascii="Times New Roman" w:hAnsi="Times New Roman" w:cs="Times New Roman"/>
          <w:sz w:val="24"/>
          <w:szCs w:val="24"/>
          <w:u w:val="single"/>
        </w:rPr>
      </w:r>
      <w:r w:rsidR="00BF53BF">
        <w:rPr>
          <w:rFonts w:ascii="Times New Roman" w:hAnsi="Times New Roman" w:cs="Times New Roman"/>
          <w:sz w:val="24"/>
          <w:szCs w:val="24"/>
          <w:u w:val="single"/>
        </w:rPr>
        <w:fldChar w:fldCharType="separate"/>
      </w:r>
      <w:r w:rsidR="000743FB">
        <w:rPr>
          <w:rFonts w:ascii="Times New Roman" w:hAnsi="Times New Roman" w:cs="Times New Roman"/>
          <w:noProof/>
          <w:sz w:val="24"/>
          <w:szCs w:val="24"/>
          <w:u w:val="single"/>
        </w:rPr>
        <w:t> </w:t>
      </w:r>
      <w:r w:rsidR="000743FB">
        <w:rPr>
          <w:rFonts w:ascii="Times New Roman" w:hAnsi="Times New Roman" w:cs="Times New Roman"/>
          <w:noProof/>
          <w:sz w:val="24"/>
          <w:szCs w:val="24"/>
          <w:u w:val="single"/>
        </w:rPr>
        <w:t> </w:t>
      </w:r>
      <w:r w:rsidR="000743FB">
        <w:rPr>
          <w:rFonts w:ascii="Times New Roman" w:hAnsi="Times New Roman" w:cs="Times New Roman"/>
          <w:noProof/>
          <w:sz w:val="24"/>
          <w:szCs w:val="24"/>
          <w:u w:val="single"/>
        </w:rPr>
        <w:t> </w:t>
      </w:r>
      <w:r w:rsidR="000743FB">
        <w:rPr>
          <w:rFonts w:ascii="Times New Roman" w:hAnsi="Times New Roman" w:cs="Times New Roman"/>
          <w:noProof/>
          <w:sz w:val="24"/>
          <w:szCs w:val="24"/>
          <w:u w:val="single"/>
        </w:rPr>
        <w:t> </w:t>
      </w:r>
      <w:r w:rsidR="000743FB">
        <w:rPr>
          <w:rFonts w:ascii="Times New Roman" w:hAnsi="Times New Roman" w:cs="Times New Roman"/>
          <w:noProof/>
          <w:sz w:val="24"/>
          <w:szCs w:val="24"/>
          <w:u w:val="single"/>
        </w:rPr>
        <w:t> </w:t>
      </w:r>
      <w:r w:rsidR="00BF53BF">
        <w:rPr>
          <w:rFonts w:ascii="Times New Roman" w:hAnsi="Times New Roman" w:cs="Times New Roman"/>
          <w:sz w:val="24"/>
          <w:szCs w:val="24"/>
          <w:u w:val="single"/>
        </w:rPr>
        <w:fldChar w:fldCharType="end"/>
      </w:r>
      <w:bookmarkEnd w:id="14"/>
      <w:r w:rsidR="00BF53BF">
        <w:rPr>
          <w:rFonts w:ascii="Times New Roman" w:hAnsi="Times New Roman" w:cs="Times New Roman"/>
          <w:sz w:val="24"/>
          <w:szCs w:val="24"/>
        </w:rPr>
        <w:t xml:space="preserve"> in accordance with stormwater management plans approved by the Director of Engineering of Washington County, Maryland, bearing the date </w:t>
      </w:r>
      <w:r w:rsidR="00BF53BF">
        <w:rPr>
          <w:rFonts w:ascii="Times New Roman" w:hAnsi="Times New Roman" w:cs="Times New Roman"/>
          <w:sz w:val="24"/>
          <w:szCs w:val="24"/>
          <w:u w:val="single"/>
        </w:rPr>
        <w:fldChar w:fldCharType="begin"/>
      </w:r>
      <w:r w:rsidR="00BF53BF">
        <w:rPr>
          <w:rFonts w:ascii="Times New Roman" w:hAnsi="Times New Roman" w:cs="Times New Roman"/>
          <w:sz w:val="24"/>
          <w:szCs w:val="24"/>
          <w:u w:val="single"/>
        </w:rPr>
        <w:instrText xml:space="preserve"> REF Text</w:instrText>
      </w:r>
      <w:r w:rsidR="00C2655A">
        <w:rPr>
          <w:rFonts w:ascii="Times New Roman" w:hAnsi="Times New Roman" w:cs="Times New Roman"/>
          <w:sz w:val="24"/>
          <w:szCs w:val="24"/>
          <w:u w:val="single"/>
        </w:rPr>
        <w:instrText>10</w:instrText>
      </w:r>
      <w:r w:rsidR="00BF53BF">
        <w:rPr>
          <w:rFonts w:ascii="Times New Roman" w:hAnsi="Times New Roman" w:cs="Times New Roman"/>
          <w:sz w:val="24"/>
          <w:szCs w:val="24"/>
          <w:u w:val="single"/>
        </w:rPr>
        <w:instrText xml:space="preserve"> </w:instrText>
      </w:r>
      <w:r w:rsidR="00BF53BF">
        <w:rPr>
          <w:rFonts w:ascii="Times New Roman" w:hAnsi="Times New Roman" w:cs="Times New Roman"/>
          <w:sz w:val="24"/>
          <w:szCs w:val="24"/>
          <w:u w:val="single"/>
        </w:rPr>
        <w:fldChar w:fldCharType="separate"/>
      </w:r>
      <w:r w:rsidR="000743FB">
        <w:rPr>
          <w:rFonts w:ascii="Times New Roman" w:hAnsi="Times New Roman" w:cs="Times New Roman"/>
          <w:noProof/>
          <w:sz w:val="24"/>
          <w:szCs w:val="24"/>
          <w:u w:val="single"/>
        </w:rPr>
        <w:t>2</w:t>
      </w:r>
      <w:r w:rsidR="00BF53BF">
        <w:rPr>
          <w:rFonts w:ascii="Times New Roman" w:hAnsi="Times New Roman" w:cs="Times New Roman"/>
          <w:sz w:val="24"/>
          <w:szCs w:val="24"/>
          <w:u w:val="single"/>
        </w:rPr>
        <w:fldChar w:fldCharType="end"/>
      </w:r>
      <w:r w:rsidR="00BF53BF">
        <w:rPr>
          <w:rFonts w:ascii="Times New Roman" w:hAnsi="Times New Roman" w:cs="Times New Roman"/>
          <w:sz w:val="24"/>
          <w:szCs w:val="24"/>
        </w:rPr>
        <w:t>.</w:t>
      </w:r>
    </w:p>
    <w:p w14:paraId="72F345AF" w14:textId="68551799" w:rsidR="00BF53BF" w:rsidRDefault="00BF53BF">
      <w:pPr>
        <w:rPr>
          <w:rFonts w:ascii="Times New Roman" w:hAnsi="Times New Roman" w:cs="Times New Roman"/>
        </w:rPr>
      </w:pPr>
      <w:r>
        <w:rPr>
          <w:rFonts w:ascii="Times New Roman" w:hAnsi="Times New Roman" w:cs="Times New Roman"/>
        </w:rPr>
        <w:br w:type="page"/>
      </w:r>
    </w:p>
    <w:p w14:paraId="23773A8D" w14:textId="5708839D" w:rsidR="00BF53BF" w:rsidRPr="00BF53BF" w:rsidRDefault="00BF53BF" w:rsidP="00BF53BF">
      <w:pPr>
        <w:spacing w:after="0" w:line="240" w:lineRule="auto"/>
        <w:ind w:left="-360" w:right="-540"/>
        <w:jc w:val="both"/>
        <w:rPr>
          <w:rFonts w:ascii="Times New Roman" w:hAnsi="Times New Roman" w:cs="Times New Roman"/>
          <w:sz w:val="24"/>
          <w:szCs w:val="24"/>
        </w:rPr>
      </w:pPr>
      <w:r w:rsidRPr="00BF53BF">
        <w:rPr>
          <w:rFonts w:ascii="Times New Roman" w:hAnsi="Times New Roman" w:cs="Times New Roman"/>
          <w:sz w:val="24"/>
          <w:szCs w:val="24"/>
        </w:rPr>
        <w:lastRenderedPageBreak/>
        <w:t xml:space="preserve">All banking charges are for the account </w:t>
      </w:r>
      <w:r w:rsidRPr="00BF53BF">
        <w:rPr>
          <w:rFonts w:ascii="Times New Roman" w:hAnsi="Times New Roman" w:cs="Times New Roman"/>
          <w:sz w:val="24"/>
          <w:szCs w:val="24"/>
          <w:u w:val="single"/>
        </w:rPr>
        <w:fldChar w:fldCharType="begin">
          <w:ffData>
            <w:name w:val="Text16"/>
            <w:enabled/>
            <w:calcOnExit w:val="0"/>
            <w:textInput/>
          </w:ffData>
        </w:fldChar>
      </w:r>
      <w:bookmarkStart w:id="15" w:name="Text16"/>
      <w:r w:rsidRPr="00BF53BF">
        <w:rPr>
          <w:rFonts w:ascii="Times New Roman" w:hAnsi="Times New Roman" w:cs="Times New Roman"/>
          <w:sz w:val="24"/>
          <w:szCs w:val="24"/>
          <w:u w:val="single"/>
        </w:rPr>
        <w:instrText xml:space="preserve"> FORMTEXT </w:instrText>
      </w:r>
      <w:r w:rsidRPr="00BF53BF">
        <w:rPr>
          <w:rFonts w:ascii="Times New Roman" w:hAnsi="Times New Roman" w:cs="Times New Roman"/>
          <w:sz w:val="24"/>
          <w:szCs w:val="24"/>
          <w:u w:val="single"/>
        </w:rPr>
      </w:r>
      <w:r w:rsidRPr="00BF53BF">
        <w:rPr>
          <w:rFonts w:ascii="Times New Roman" w:hAnsi="Times New Roman" w:cs="Times New Roman"/>
          <w:sz w:val="24"/>
          <w:szCs w:val="24"/>
          <w:u w:val="single"/>
        </w:rPr>
        <w:fldChar w:fldCharType="separate"/>
      </w:r>
      <w:r w:rsidRPr="00BF53BF">
        <w:rPr>
          <w:rFonts w:ascii="Times New Roman" w:hAnsi="Times New Roman" w:cs="Times New Roman"/>
          <w:noProof/>
          <w:sz w:val="24"/>
          <w:szCs w:val="24"/>
          <w:u w:val="single"/>
        </w:rPr>
        <w:t> </w:t>
      </w:r>
      <w:r w:rsidRPr="00BF53BF">
        <w:rPr>
          <w:rFonts w:ascii="Times New Roman" w:hAnsi="Times New Roman" w:cs="Times New Roman"/>
          <w:noProof/>
          <w:sz w:val="24"/>
          <w:szCs w:val="24"/>
          <w:u w:val="single"/>
        </w:rPr>
        <w:t> </w:t>
      </w:r>
      <w:r w:rsidRPr="00BF53BF">
        <w:rPr>
          <w:rFonts w:ascii="Times New Roman" w:hAnsi="Times New Roman" w:cs="Times New Roman"/>
          <w:noProof/>
          <w:sz w:val="24"/>
          <w:szCs w:val="24"/>
          <w:u w:val="single"/>
        </w:rPr>
        <w:t> </w:t>
      </w:r>
      <w:r w:rsidRPr="00BF53BF">
        <w:rPr>
          <w:rFonts w:ascii="Times New Roman" w:hAnsi="Times New Roman" w:cs="Times New Roman"/>
          <w:noProof/>
          <w:sz w:val="24"/>
          <w:szCs w:val="24"/>
          <w:u w:val="single"/>
        </w:rPr>
        <w:t> </w:t>
      </w:r>
      <w:r w:rsidRPr="00BF53BF">
        <w:rPr>
          <w:rFonts w:ascii="Times New Roman" w:hAnsi="Times New Roman" w:cs="Times New Roman"/>
          <w:noProof/>
          <w:sz w:val="24"/>
          <w:szCs w:val="24"/>
          <w:u w:val="single"/>
        </w:rPr>
        <w:t> </w:t>
      </w:r>
      <w:r w:rsidRPr="00BF53BF">
        <w:rPr>
          <w:rFonts w:ascii="Times New Roman" w:hAnsi="Times New Roman" w:cs="Times New Roman"/>
          <w:sz w:val="24"/>
          <w:szCs w:val="24"/>
          <w:u w:val="single"/>
        </w:rPr>
        <w:fldChar w:fldCharType="end"/>
      </w:r>
      <w:bookmarkEnd w:id="15"/>
      <w:r w:rsidRPr="00BF53BF">
        <w:rPr>
          <w:rFonts w:ascii="Times New Roman" w:hAnsi="Times New Roman" w:cs="Times New Roman"/>
          <w:sz w:val="24"/>
          <w:szCs w:val="24"/>
        </w:rPr>
        <w:t>.</w:t>
      </w:r>
    </w:p>
    <w:p w14:paraId="177747A2" w14:textId="5603C7E0" w:rsidR="00BF53BF" w:rsidRPr="00BF53BF" w:rsidRDefault="00BF53BF" w:rsidP="00BF53BF">
      <w:pPr>
        <w:spacing w:after="0" w:line="240" w:lineRule="auto"/>
        <w:ind w:left="-360" w:right="-540"/>
        <w:jc w:val="both"/>
        <w:rPr>
          <w:rFonts w:ascii="Times New Roman" w:hAnsi="Times New Roman" w:cs="Times New Roman"/>
          <w:sz w:val="24"/>
          <w:szCs w:val="24"/>
        </w:rPr>
      </w:pPr>
    </w:p>
    <w:p w14:paraId="6A17B4CA" w14:textId="4145F31F" w:rsidR="00BF53BF" w:rsidRDefault="00BF53BF" w:rsidP="00BF53BF">
      <w:pPr>
        <w:spacing w:after="0" w:line="240" w:lineRule="auto"/>
        <w:ind w:left="-360" w:right="-540" w:firstLine="720"/>
        <w:jc w:val="both"/>
        <w:rPr>
          <w:rFonts w:ascii="Times New Roman" w:hAnsi="Times New Roman" w:cs="Times New Roman"/>
          <w:sz w:val="24"/>
          <w:szCs w:val="24"/>
        </w:rPr>
      </w:pPr>
      <w:r w:rsidRPr="00BF53BF">
        <w:rPr>
          <w:rFonts w:ascii="Times New Roman" w:hAnsi="Times New Roman" w:cs="Times New Roman"/>
          <w:sz w:val="24"/>
          <w:szCs w:val="24"/>
        </w:rPr>
        <w:t>Our obligation under this Letter of Credit shall not be affected by any circumstance, claim, or defense, real or personal, as to the enforceability of the Stormwater Management Ordinance for Washington County, Maryland</w:t>
      </w:r>
      <w:r w:rsidR="009F7067">
        <w:rPr>
          <w:rFonts w:ascii="Times New Roman" w:hAnsi="Times New Roman" w:cs="Times New Roman"/>
          <w:sz w:val="24"/>
          <w:szCs w:val="24"/>
        </w:rPr>
        <w:t xml:space="preserve"> or the construction plans approved by the Director of Engineering of Washington County dated </w:t>
      </w:r>
      <w:r w:rsidR="009F7067">
        <w:rPr>
          <w:rFonts w:ascii="Times New Roman" w:hAnsi="Times New Roman" w:cs="Times New Roman"/>
          <w:sz w:val="24"/>
          <w:szCs w:val="24"/>
          <w:u w:val="single"/>
        </w:rPr>
        <w:fldChar w:fldCharType="begin"/>
      </w:r>
      <w:r w:rsidR="009F7067">
        <w:rPr>
          <w:rFonts w:ascii="Times New Roman" w:hAnsi="Times New Roman" w:cs="Times New Roman"/>
          <w:sz w:val="24"/>
          <w:szCs w:val="24"/>
          <w:u w:val="single"/>
        </w:rPr>
        <w:instrText xml:space="preserve"> REF Text</w:instrText>
      </w:r>
      <w:r w:rsidR="002D570B">
        <w:rPr>
          <w:rFonts w:ascii="Times New Roman" w:hAnsi="Times New Roman" w:cs="Times New Roman"/>
          <w:sz w:val="24"/>
          <w:szCs w:val="24"/>
          <w:u w:val="single"/>
        </w:rPr>
        <w:instrText>21</w:instrText>
      </w:r>
      <w:r w:rsidR="009F7067">
        <w:rPr>
          <w:rFonts w:ascii="Times New Roman" w:hAnsi="Times New Roman" w:cs="Times New Roman"/>
          <w:sz w:val="24"/>
          <w:szCs w:val="24"/>
          <w:u w:val="single"/>
        </w:rPr>
        <w:instrText xml:space="preserve"> </w:instrText>
      </w:r>
      <w:r w:rsidR="000743FB">
        <w:rPr>
          <w:rFonts w:ascii="Times New Roman" w:hAnsi="Times New Roman" w:cs="Times New Roman"/>
          <w:sz w:val="24"/>
          <w:szCs w:val="24"/>
          <w:u w:val="single"/>
        </w:rPr>
        <w:instrText xml:space="preserve"> \* MERGEFORMAT </w:instrText>
      </w:r>
      <w:r w:rsidR="009F7067">
        <w:rPr>
          <w:rFonts w:ascii="Times New Roman" w:hAnsi="Times New Roman" w:cs="Times New Roman"/>
          <w:sz w:val="24"/>
          <w:szCs w:val="24"/>
          <w:u w:val="single"/>
        </w:rPr>
        <w:fldChar w:fldCharType="separate"/>
      </w:r>
      <w:r w:rsidR="000743FB" w:rsidRPr="000743FB">
        <w:rPr>
          <w:rFonts w:ascii="Times New Roman" w:hAnsi="Times New Roman" w:cs="Times New Roman"/>
          <w:sz w:val="24"/>
          <w:szCs w:val="24"/>
          <w:u w:val="single"/>
        </w:rPr>
        <w:t>2</w:t>
      </w:r>
      <w:r w:rsidR="000743FB">
        <w:rPr>
          <w:rFonts w:ascii="Times New Roman" w:hAnsi="Times New Roman" w:cs="Times New Roman"/>
          <w:b/>
          <w:bCs/>
          <w:sz w:val="24"/>
          <w:szCs w:val="24"/>
          <w:u w:val="single"/>
        </w:rPr>
        <w:t>.</w:t>
      </w:r>
      <w:r w:rsidR="009F7067">
        <w:rPr>
          <w:rFonts w:ascii="Times New Roman" w:hAnsi="Times New Roman" w:cs="Times New Roman"/>
          <w:sz w:val="24"/>
          <w:szCs w:val="24"/>
          <w:u w:val="single"/>
        </w:rPr>
        <w:fldChar w:fldCharType="end"/>
      </w:r>
      <w:r w:rsidR="009F7067">
        <w:rPr>
          <w:rFonts w:ascii="Times New Roman" w:hAnsi="Times New Roman" w:cs="Times New Roman"/>
          <w:sz w:val="24"/>
          <w:szCs w:val="24"/>
        </w:rPr>
        <w:t>; it being understood that our obligation shall be that of a primary obligor and not that of a surety guarantor, or accommodation maker.</w:t>
      </w:r>
    </w:p>
    <w:p w14:paraId="387658EB" w14:textId="2F3E034B" w:rsidR="009F7067" w:rsidRDefault="009F7067" w:rsidP="00BF53BF">
      <w:pPr>
        <w:spacing w:after="0" w:line="240" w:lineRule="auto"/>
        <w:ind w:left="-360" w:right="-540" w:firstLine="720"/>
        <w:jc w:val="both"/>
        <w:rPr>
          <w:rFonts w:ascii="Times New Roman" w:hAnsi="Times New Roman" w:cs="Times New Roman"/>
          <w:sz w:val="24"/>
          <w:szCs w:val="24"/>
        </w:rPr>
      </w:pPr>
    </w:p>
    <w:p w14:paraId="79111881" w14:textId="10D9B8E8" w:rsidR="009F7067" w:rsidRDefault="009F7067" w:rsidP="00BF53BF">
      <w:pPr>
        <w:spacing w:after="0" w:line="240" w:lineRule="auto"/>
        <w:ind w:left="-360" w:right="-540" w:firstLine="720"/>
        <w:jc w:val="both"/>
        <w:rPr>
          <w:rFonts w:ascii="Times New Roman" w:hAnsi="Times New Roman" w:cs="Times New Roman"/>
          <w:sz w:val="24"/>
          <w:szCs w:val="24"/>
        </w:rPr>
      </w:pPr>
      <w:r>
        <w:rPr>
          <w:rFonts w:ascii="Times New Roman" w:hAnsi="Times New Roman" w:cs="Times New Roman"/>
          <w:sz w:val="24"/>
          <w:szCs w:val="24"/>
        </w:rPr>
        <w:t xml:space="preserve">Drafts and documents must be presented on or before </w:t>
      </w:r>
      <w:r>
        <w:rPr>
          <w:rFonts w:ascii="Times New Roman" w:hAnsi="Times New Roman" w:cs="Times New Roman"/>
          <w:sz w:val="24"/>
          <w:szCs w:val="24"/>
          <w:u w:val="single"/>
        </w:rPr>
        <w:fldChar w:fldCharType="begin">
          <w:ffData>
            <w:name w:val="Text17"/>
            <w:enabled/>
            <w:calcOnExit w:val="0"/>
            <w:textInput/>
          </w:ffData>
        </w:fldChar>
      </w:r>
      <w:bookmarkStart w:id="16" w:name="Text17"/>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16"/>
      <w:r>
        <w:rPr>
          <w:rFonts w:ascii="Times New Roman" w:hAnsi="Times New Roman" w:cs="Times New Roman"/>
          <w:sz w:val="24"/>
          <w:szCs w:val="24"/>
        </w:rPr>
        <w:t xml:space="preserve">. Drafts drawn under this credit must be marked “Drawn Under Irrevocable Standby Letter of Credit </w:t>
      </w:r>
      <w:r>
        <w:rPr>
          <w:rFonts w:ascii="Times New Roman" w:hAnsi="Times New Roman" w:cs="Times New Roman"/>
          <w:sz w:val="24"/>
          <w:szCs w:val="24"/>
          <w:u w:val="single"/>
        </w:rPr>
        <w:fldChar w:fldCharType="begin"/>
      </w:r>
      <w:r>
        <w:rPr>
          <w:rFonts w:ascii="Times New Roman" w:hAnsi="Times New Roman" w:cs="Times New Roman"/>
          <w:sz w:val="24"/>
          <w:szCs w:val="24"/>
          <w:u w:val="single"/>
        </w:rPr>
        <w:instrText xml:space="preserve"> REF Text3 </w:instrText>
      </w:r>
      <w:r>
        <w:rPr>
          <w:rFonts w:ascii="Times New Roman" w:hAnsi="Times New Roman" w:cs="Times New Roman"/>
          <w:sz w:val="24"/>
          <w:szCs w:val="24"/>
          <w:u w:val="single"/>
        </w:rPr>
        <w:fldChar w:fldCharType="separate"/>
      </w:r>
      <w:r w:rsidR="000743FB">
        <w:rPr>
          <w:rFonts w:ascii="Times New Roman" w:hAnsi="Times New Roman" w:cs="Times New Roman"/>
          <w:noProof/>
          <w:sz w:val="24"/>
          <w:szCs w:val="24"/>
          <w:u w:val="single"/>
        </w:rPr>
        <w:t xml:space="preserve">     </w:t>
      </w:r>
      <w:r>
        <w:rPr>
          <w:rFonts w:ascii="Times New Roman" w:hAnsi="Times New Roman" w:cs="Times New Roman"/>
          <w:sz w:val="24"/>
          <w:szCs w:val="24"/>
          <w:u w:val="single"/>
        </w:rPr>
        <w:fldChar w:fldCharType="end"/>
      </w:r>
      <w:r>
        <w:rPr>
          <w:rFonts w:ascii="Times New Roman" w:hAnsi="Times New Roman" w:cs="Times New Roman"/>
          <w:sz w:val="24"/>
          <w:szCs w:val="24"/>
        </w:rPr>
        <w:t>.” Partial drawings are permitted.</w:t>
      </w:r>
    </w:p>
    <w:p w14:paraId="60DF41D1" w14:textId="6FECDE6B" w:rsidR="009F7067" w:rsidRDefault="009F7067" w:rsidP="00BF53BF">
      <w:pPr>
        <w:spacing w:after="0" w:line="240" w:lineRule="auto"/>
        <w:ind w:left="-360" w:right="-540" w:firstLine="720"/>
        <w:jc w:val="both"/>
        <w:rPr>
          <w:rFonts w:ascii="Times New Roman" w:hAnsi="Times New Roman" w:cs="Times New Roman"/>
          <w:sz w:val="24"/>
          <w:szCs w:val="24"/>
        </w:rPr>
      </w:pPr>
    </w:p>
    <w:p w14:paraId="6D1D937F" w14:textId="5F2F8F38" w:rsidR="009F7067" w:rsidRDefault="009F7067" w:rsidP="00BF53BF">
      <w:pPr>
        <w:spacing w:after="0" w:line="240" w:lineRule="auto"/>
        <w:ind w:left="-360" w:right="-540" w:firstLine="720"/>
        <w:jc w:val="both"/>
        <w:rPr>
          <w:rFonts w:ascii="Times New Roman" w:hAnsi="Times New Roman" w:cs="Times New Roman"/>
          <w:sz w:val="24"/>
          <w:szCs w:val="24"/>
        </w:rPr>
      </w:pPr>
      <w:r>
        <w:rPr>
          <w:rFonts w:ascii="Times New Roman" w:hAnsi="Times New Roman" w:cs="Times New Roman"/>
          <w:sz w:val="24"/>
          <w:szCs w:val="24"/>
        </w:rPr>
        <w:t>We hereby agree with the drawers, endorsers, and bona fide holders of drafts drawn under and in compliance with the terms of this Letter of Credit that such drafts shall be duly honored on presentation and delivery of documents as specified.</w:t>
      </w:r>
    </w:p>
    <w:p w14:paraId="3E964F4E" w14:textId="276D35C2" w:rsidR="009F7067" w:rsidRDefault="009F7067" w:rsidP="00BF53BF">
      <w:pPr>
        <w:spacing w:after="0" w:line="240" w:lineRule="auto"/>
        <w:ind w:left="-360" w:right="-540" w:firstLine="720"/>
        <w:jc w:val="both"/>
        <w:rPr>
          <w:rFonts w:ascii="Times New Roman" w:hAnsi="Times New Roman" w:cs="Times New Roman"/>
          <w:sz w:val="24"/>
          <w:szCs w:val="24"/>
        </w:rPr>
      </w:pPr>
    </w:p>
    <w:p w14:paraId="23B425D3" w14:textId="42D8EFC0" w:rsidR="009F7067" w:rsidRDefault="009F7067" w:rsidP="00BF53BF">
      <w:pPr>
        <w:spacing w:after="0" w:line="240" w:lineRule="auto"/>
        <w:ind w:left="-360" w:right="-540" w:firstLine="720"/>
        <w:jc w:val="both"/>
        <w:rPr>
          <w:rFonts w:ascii="Times New Roman" w:hAnsi="Times New Roman" w:cs="Times New Roman"/>
          <w:sz w:val="24"/>
          <w:szCs w:val="24"/>
        </w:rPr>
      </w:pPr>
      <w:r>
        <w:rPr>
          <w:rFonts w:ascii="Times New Roman" w:hAnsi="Times New Roman" w:cs="Times New Roman"/>
          <w:sz w:val="24"/>
          <w:szCs w:val="24"/>
        </w:rPr>
        <w:t xml:space="preserve">This Letter of Credit sets forth in full the terms of our undertaking, and such undertaking shall not in any way be modified, amended, or amplified by reference to any document, instrument, or agreement referred to herein or in which this Letter of Credit is referred to or to which this Letter of Credit relates and any such reference shall not be deemed to incorporate herein by reference any document, instrument or agreement. </w:t>
      </w:r>
    </w:p>
    <w:p w14:paraId="17726B66" w14:textId="1B8EE8F2" w:rsidR="009F7067" w:rsidRDefault="009F7067" w:rsidP="00BF53BF">
      <w:pPr>
        <w:spacing w:after="0" w:line="240" w:lineRule="auto"/>
        <w:ind w:left="-360" w:right="-540" w:firstLine="720"/>
        <w:jc w:val="both"/>
        <w:rPr>
          <w:rFonts w:ascii="Times New Roman" w:hAnsi="Times New Roman" w:cs="Times New Roman"/>
          <w:sz w:val="24"/>
          <w:szCs w:val="24"/>
        </w:rPr>
      </w:pPr>
    </w:p>
    <w:p w14:paraId="548B4AEE" w14:textId="78DA70C5" w:rsidR="009F7067" w:rsidRDefault="009F7067" w:rsidP="00BF53BF">
      <w:pPr>
        <w:spacing w:after="0" w:line="240" w:lineRule="auto"/>
        <w:ind w:left="-360" w:right="-540" w:firstLine="720"/>
        <w:jc w:val="both"/>
        <w:rPr>
          <w:rFonts w:ascii="Times New Roman" w:hAnsi="Times New Roman" w:cs="Times New Roman"/>
          <w:sz w:val="24"/>
          <w:szCs w:val="24"/>
        </w:rPr>
      </w:pPr>
      <w:r>
        <w:rPr>
          <w:rFonts w:ascii="Times New Roman" w:hAnsi="Times New Roman" w:cs="Times New Roman"/>
          <w:sz w:val="24"/>
          <w:szCs w:val="24"/>
        </w:rPr>
        <w:t>This Letter of Credit is issued subject to the Uniform Customs and Practice for Documentary Credits, 2007 Revision, ICC Publication No. 600 (UCP). To the extent applicable provisions of the UCP are not in conflict, in which case applicable provisions of the UCP shall prevail, this Letter of Credit shall be governed by and construed in accordance with the laws of the United States of America and the State of Maryland including the Uniform Commercial Code as in effect in the State of Maryland.</w:t>
      </w:r>
    </w:p>
    <w:p w14:paraId="6F251FAA" w14:textId="7E3C9E63" w:rsidR="009F7067" w:rsidRDefault="009F7067" w:rsidP="00BF53BF">
      <w:pPr>
        <w:spacing w:after="0" w:line="240" w:lineRule="auto"/>
        <w:ind w:left="-360" w:right="-540" w:firstLine="720"/>
        <w:jc w:val="both"/>
        <w:rPr>
          <w:rFonts w:ascii="Times New Roman" w:hAnsi="Times New Roman" w:cs="Times New Roman"/>
          <w:sz w:val="24"/>
          <w:szCs w:val="24"/>
        </w:rPr>
      </w:pPr>
    </w:p>
    <w:tbl>
      <w:tblPr>
        <w:tblStyle w:val="TableGrid"/>
        <w:tblW w:w="10345" w:type="dxa"/>
        <w:tblInd w:w="-360" w:type="dxa"/>
        <w:tblLook w:val="04A0" w:firstRow="1" w:lastRow="0" w:firstColumn="1" w:lastColumn="0" w:noHBand="0" w:noVBand="1"/>
      </w:tblPr>
      <w:tblGrid>
        <w:gridCol w:w="2337"/>
        <w:gridCol w:w="2788"/>
        <w:gridCol w:w="5220"/>
      </w:tblGrid>
      <w:tr w:rsidR="009F7067" w14:paraId="734B61C6" w14:textId="77777777" w:rsidTr="009F7067">
        <w:tc>
          <w:tcPr>
            <w:tcW w:w="2337" w:type="dxa"/>
            <w:tcBorders>
              <w:top w:val="nil"/>
              <w:left w:val="nil"/>
              <w:bottom w:val="nil"/>
              <w:right w:val="nil"/>
            </w:tcBorders>
          </w:tcPr>
          <w:p w14:paraId="36E40E27" w14:textId="2793B2CA" w:rsidR="009F7067" w:rsidRDefault="009F7067" w:rsidP="009F7067">
            <w:pPr>
              <w:ind w:right="-540"/>
              <w:jc w:val="both"/>
              <w:rPr>
                <w:rFonts w:ascii="Times New Roman" w:hAnsi="Times New Roman" w:cs="Times New Roman"/>
                <w:sz w:val="24"/>
                <w:szCs w:val="24"/>
              </w:rPr>
            </w:pPr>
            <w:r>
              <w:rPr>
                <w:rFonts w:ascii="Times New Roman" w:hAnsi="Times New Roman" w:cs="Times New Roman"/>
                <w:sz w:val="24"/>
                <w:szCs w:val="24"/>
              </w:rPr>
              <w:t>ISSUING BANK:</w:t>
            </w:r>
          </w:p>
        </w:tc>
        <w:tc>
          <w:tcPr>
            <w:tcW w:w="2788" w:type="dxa"/>
            <w:tcBorders>
              <w:top w:val="nil"/>
              <w:left w:val="nil"/>
              <w:bottom w:val="nil"/>
              <w:right w:val="nil"/>
            </w:tcBorders>
          </w:tcPr>
          <w:p w14:paraId="65FFBB7E" w14:textId="77777777" w:rsidR="009F7067" w:rsidRDefault="009F7067" w:rsidP="009F7067">
            <w:pPr>
              <w:ind w:right="-540"/>
              <w:jc w:val="both"/>
              <w:rPr>
                <w:rFonts w:ascii="Times New Roman" w:hAnsi="Times New Roman" w:cs="Times New Roman"/>
                <w:sz w:val="24"/>
                <w:szCs w:val="24"/>
              </w:rPr>
            </w:pPr>
          </w:p>
        </w:tc>
        <w:tc>
          <w:tcPr>
            <w:tcW w:w="5220" w:type="dxa"/>
            <w:tcBorders>
              <w:top w:val="nil"/>
              <w:left w:val="nil"/>
              <w:bottom w:val="nil"/>
              <w:right w:val="nil"/>
            </w:tcBorders>
          </w:tcPr>
          <w:p w14:paraId="15E0FCB5" w14:textId="77777777" w:rsidR="009F7067" w:rsidRDefault="009F7067" w:rsidP="009F7067">
            <w:pPr>
              <w:ind w:right="-540"/>
              <w:jc w:val="both"/>
              <w:rPr>
                <w:rFonts w:ascii="Times New Roman" w:hAnsi="Times New Roman" w:cs="Times New Roman"/>
                <w:sz w:val="24"/>
                <w:szCs w:val="24"/>
              </w:rPr>
            </w:pPr>
          </w:p>
        </w:tc>
      </w:tr>
      <w:tr w:rsidR="009F7067" w14:paraId="6E2CA59F" w14:textId="77777777" w:rsidTr="009F7067">
        <w:tc>
          <w:tcPr>
            <w:tcW w:w="2337" w:type="dxa"/>
            <w:tcBorders>
              <w:top w:val="nil"/>
              <w:left w:val="nil"/>
              <w:bottom w:val="nil"/>
              <w:right w:val="nil"/>
            </w:tcBorders>
          </w:tcPr>
          <w:p w14:paraId="0329075B" w14:textId="77777777" w:rsidR="009F7067" w:rsidRDefault="009F7067" w:rsidP="009F7067">
            <w:pPr>
              <w:ind w:right="-540"/>
              <w:jc w:val="both"/>
              <w:rPr>
                <w:rFonts w:ascii="Times New Roman" w:hAnsi="Times New Roman" w:cs="Times New Roman"/>
                <w:sz w:val="24"/>
                <w:szCs w:val="24"/>
              </w:rPr>
            </w:pPr>
          </w:p>
        </w:tc>
        <w:tc>
          <w:tcPr>
            <w:tcW w:w="2788" w:type="dxa"/>
            <w:tcBorders>
              <w:top w:val="nil"/>
              <w:left w:val="nil"/>
              <w:bottom w:val="nil"/>
              <w:right w:val="nil"/>
            </w:tcBorders>
          </w:tcPr>
          <w:p w14:paraId="580BD672" w14:textId="77777777" w:rsidR="009F7067" w:rsidRDefault="009F7067" w:rsidP="009F7067">
            <w:pPr>
              <w:ind w:right="-540"/>
              <w:jc w:val="both"/>
              <w:rPr>
                <w:rFonts w:ascii="Times New Roman" w:hAnsi="Times New Roman" w:cs="Times New Roman"/>
                <w:sz w:val="24"/>
                <w:szCs w:val="24"/>
              </w:rPr>
            </w:pPr>
          </w:p>
        </w:tc>
        <w:tc>
          <w:tcPr>
            <w:tcW w:w="5220" w:type="dxa"/>
            <w:tcBorders>
              <w:top w:val="nil"/>
              <w:left w:val="nil"/>
              <w:bottom w:val="nil"/>
              <w:right w:val="nil"/>
            </w:tcBorders>
          </w:tcPr>
          <w:p w14:paraId="592EA995" w14:textId="77777777" w:rsidR="009F7067" w:rsidRDefault="009F7067" w:rsidP="009F7067">
            <w:pPr>
              <w:ind w:right="-540"/>
              <w:jc w:val="both"/>
              <w:rPr>
                <w:rFonts w:ascii="Times New Roman" w:hAnsi="Times New Roman" w:cs="Times New Roman"/>
                <w:sz w:val="24"/>
                <w:szCs w:val="24"/>
              </w:rPr>
            </w:pPr>
          </w:p>
        </w:tc>
      </w:tr>
      <w:tr w:rsidR="009F7067" w14:paraId="0BB061A8" w14:textId="77777777" w:rsidTr="009F7067">
        <w:tc>
          <w:tcPr>
            <w:tcW w:w="2337" w:type="dxa"/>
            <w:tcBorders>
              <w:top w:val="nil"/>
              <w:left w:val="nil"/>
              <w:bottom w:val="nil"/>
              <w:right w:val="nil"/>
            </w:tcBorders>
          </w:tcPr>
          <w:p w14:paraId="7D91F7EF" w14:textId="77777777" w:rsidR="009F7067" w:rsidRDefault="009F7067" w:rsidP="009F7067">
            <w:pPr>
              <w:ind w:right="-540"/>
              <w:jc w:val="both"/>
              <w:rPr>
                <w:rFonts w:ascii="Times New Roman" w:hAnsi="Times New Roman" w:cs="Times New Roman"/>
                <w:sz w:val="24"/>
                <w:szCs w:val="24"/>
              </w:rPr>
            </w:pPr>
          </w:p>
        </w:tc>
        <w:tc>
          <w:tcPr>
            <w:tcW w:w="2788" w:type="dxa"/>
            <w:tcBorders>
              <w:top w:val="nil"/>
              <w:left w:val="nil"/>
              <w:bottom w:val="nil"/>
              <w:right w:val="nil"/>
            </w:tcBorders>
          </w:tcPr>
          <w:p w14:paraId="63E193F8" w14:textId="77777777" w:rsidR="009F7067" w:rsidRDefault="009F7067" w:rsidP="009F7067">
            <w:pPr>
              <w:ind w:right="-540"/>
              <w:jc w:val="both"/>
              <w:rPr>
                <w:rFonts w:ascii="Times New Roman" w:hAnsi="Times New Roman" w:cs="Times New Roman"/>
                <w:sz w:val="24"/>
                <w:szCs w:val="24"/>
              </w:rPr>
            </w:pPr>
          </w:p>
        </w:tc>
        <w:tc>
          <w:tcPr>
            <w:tcW w:w="5220" w:type="dxa"/>
            <w:tcBorders>
              <w:top w:val="nil"/>
              <w:left w:val="nil"/>
              <w:bottom w:val="nil"/>
              <w:right w:val="nil"/>
            </w:tcBorders>
          </w:tcPr>
          <w:p w14:paraId="5FF66C94" w14:textId="77777777" w:rsidR="009F7067" w:rsidRDefault="009F7067" w:rsidP="009F7067">
            <w:pPr>
              <w:ind w:right="-540"/>
              <w:jc w:val="both"/>
              <w:rPr>
                <w:rFonts w:ascii="Times New Roman" w:hAnsi="Times New Roman" w:cs="Times New Roman"/>
                <w:sz w:val="24"/>
                <w:szCs w:val="24"/>
              </w:rPr>
            </w:pPr>
          </w:p>
        </w:tc>
      </w:tr>
      <w:tr w:rsidR="009F7067" w14:paraId="68506C48" w14:textId="77777777" w:rsidTr="009F7067">
        <w:tc>
          <w:tcPr>
            <w:tcW w:w="2337" w:type="dxa"/>
            <w:tcBorders>
              <w:top w:val="nil"/>
              <w:left w:val="nil"/>
              <w:bottom w:val="nil"/>
              <w:right w:val="nil"/>
            </w:tcBorders>
          </w:tcPr>
          <w:p w14:paraId="41403835" w14:textId="77777777" w:rsidR="009F7067" w:rsidRDefault="009F7067" w:rsidP="009F7067">
            <w:pPr>
              <w:ind w:right="-540"/>
              <w:jc w:val="both"/>
              <w:rPr>
                <w:rFonts w:ascii="Times New Roman" w:hAnsi="Times New Roman" w:cs="Times New Roman"/>
                <w:sz w:val="24"/>
                <w:szCs w:val="24"/>
              </w:rPr>
            </w:pPr>
          </w:p>
        </w:tc>
        <w:tc>
          <w:tcPr>
            <w:tcW w:w="2788" w:type="dxa"/>
            <w:tcBorders>
              <w:top w:val="nil"/>
              <w:left w:val="nil"/>
              <w:bottom w:val="nil"/>
              <w:right w:val="nil"/>
            </w:tcBorders>
          </w:tcPr>
          <w:p w14:paraId="57B92CFB" w14:textId="77777777" w:rsidR="009F7067" w:rsidRDefault="009F7067" w:rsidP="009F7067">
            <w:pPr>
              <w:ind w:right="-540"/>
              <w:jc w:val="both"/>
              <w:rPr>
                <w:rFonts w:ascii="Times New Roman" w:hAnsi="Times New Roman" w:cs="Times New Roman"/>
                <w:sz w:val="24"/>
                <w:szCs w:val="24"/>
              </w:rPr>
            </w:pPr>
          </w:p>
        </w:tc>
        <w:tc>
          <w:tcPr>
            <w:tcW w:w="5220" w:type="dxa"/>
            <w:tcBorders>
              <w:top w:val="nil"/>
              <w:left w:val="nil"/>
              <w:right w:val="nil"/>
            </w:tcBorders>
          </w:tcPr>
          <w:p w14:paraId="75FF9051" w14:textId="2096D769" w:rsidR="009F7067" w:rsidRDefault="009F7067" w:rsidP="009F7067">
            <w:pPr>
              <w:ind w:right="-540"/>
              <w:jc w:val="both"/>
              <w:rPr>
                <w:rFonts w:ascii="Times New Roman" w:hAnsi="Times New Roman" w:cs="Times New Roman"/>
                <w:sz w:val="24"/>
                <w:szCs w:val="24"/>
              </w:rPr>
            </w:pPr>
            <w:r>
              <w:rPr>
                <w:rFonts w:ascii="Times New Roman" w:hAnsi="Times New Roman" w:cs="Times New Roman"/>
                <w:sz w:val="24"/>
                <w:szCs w:val="24"/>
              </w:rPr>
              <w:t>By:</w:t>
            </w:r>
          </w:p>
        </w:tc>
      </w:tr>
      <w:tr w:rsidR="009F7067" w14:paraId="1AD97406" w14:textId="77777777" w:rsidTr="009F7067">
        <w:tc>
          <w:tcPr>
            <w:tcW w:w="2337" w:type="dxa"/>
            <w:tcBorders>
              <w:top w:val="nil"/>
              <w:left w:val="nil"/>
              <w:bottom w:val="nil"/>
              <w:right w:val="nil"/>
            </w:tcBorders>
          </w:tcPr>
          <w:p w14:paraId="73307E71" w14:textId="77777777" w:rsidR="009F7067" w:rsidRDefault="009F7067" w:rsidP="009F7067">
            <w:pPr>
              <w:ind w:right="-540"/>
              <w:jc w:val="both"/>
              <w:rPr>
                <w:rFonts w:ascii="Times New Roman" w:hAnsi="Times New Roman" w:cs="Times New Roman"/>
                <w:sz w:val="24"/>
                <w:szCs w:val="24"/>
              </w:rPr>
            </w:pPr>
          </w:p>
        </w:tc>
        <w:tc>
          <w:tcPr>
            <w:tcW w:w="2788" w:type="dxa"/>
            <w:tcBorders>
              <w:top w:val="nil"/>
              <w:left w:val="nil"/>
              <w:bottom w:val="nil"/>
              <w:right w:val="nil"/>
            </w:tcBorders>
          </w:tcPr>
          <w:p w14:paraId="266FA346" w14:textId="77777777" w:rsidR="009F7067" w:rsidRDefault="009F7067" w:rsidP="009F7067">
            <w:pPr>
              <w:ind w:right="-540"/>
              <w:jc w:val="both"/>
              <w:rPr>
                <w:rFonts w:ascii="Times New Roman" w:hAnsi="Times New Roman" w:cs="Times New Roman"/>
                <w:sz w:val="24"/>
                <w:szCs w:val="24"/>
              </w:rPr>
            </w:pPr>
          </w:p>
        </w:tc>
        <w:tc>
          <w:tcPr>
            <w:tcW w:w="5220" w:type="dxa"/>
            <w:tcBorders>
              <w:left w:val="nil"/>
              <w:bottom w:val="nil"/>
              <w:right w:val="nil"/>
            </w:tcBorders>
          </w:tcPr>
          <w:p w14:paraId="23D76F66" w14:textId="4A1D2A60" w:rsidR="009F7067" w:rsidRDefault="009F7067" w:rsidP="009F7067">
            <w:pPr>
              <w:ind w:right="-540"/>
              <w:jc w:val="both"/>
              <w:rPr>
                <w:rFonts w:ascii="Times New Roman" w:hAnsi="Times New Roman" w:cs="Times New Roman"/>
                <w:sz w:val="24"/>
                <w:szCs w:val="24"/>
              </w:rPr>
            </w:pPr>
            <w:r>
              <w:rPr>
                <w:rFonts w:ascii="Times New Roman" w:hAnsi="Times New Roman" w:cs="Times New Roman"/>
                <w:sz w:val="24"/>
                <w:szCs w:val="24"/>
              </w:rPr>
              <w:t>Signature</w:t>
            </w:r>
          </w:p>
        </w:tc>
      </w:tr>
      <w:tr w:rsidR="009F7067" w14:paraId="484F68DA" w14:textId="77777777" w:rsidTr="009F7067">
        <w:tc>
          <w:tcPr>
            <w:tcW w:w="2337" w:type="dxa"/>
            <w:tcBorders>
              <w:top w:val="nil"/>
              <w:left w:val="nil"/>
              <w:bottom w:val="nil"/>
              <w:right w:val="nil"/>
            </w:tcBorders>
          </w:tcPr>
          <w:p w14:paraId="7E77F94D" w14:textId="77777777" w:rsidR="009F7067" w:rsidRDefault="009F7067" w:rsidP="009F7067">
            <w:pPr>
              <w:ind w:right="-540"/>
              <w:jc w:val="both"/>
              <w:rPr>
                <w:rFonts w:ascii="Times New Roman" w:hAnsi="Times New Roman" w:cs="Times New Roman"/>
                <w:sz w:val="24"/>
                <w:szCs w:val="24"/>
              </w:rPr>
            </w:pPr>
          </w:p>
        </w:tc>
        <w:tc>
          <w:tcPr>
            <w:tcW w:w="2788" w:type="dxa"/>
            <w:tcBorders>
              <w:top w:val="nil"/>
              <w:left w:val="nil"/>
              <w:bottom w:val="nil"/>
              <w:right w:val="nil"/>
            </w:tcBorders>
          </w:tcPr>
          <w:p w14:paraId="5BA3F0F0" w14:textId="77777777" w:rsidR="009F7067" w:rsidRDefault="009F7067" w:rsidP="009F7067">
            <w:pPr>
              <w:ind w:right="-540"/>
              <w:jc w:val="both"/>
              <w:rPr>
                <w:rFonts w:ascii="Times New Roman" w:hAnsi="Times New Roman" w:cs="Times New Roman"/>
                <w:sz w:val="24"/>
                <w:szCs w:val="24"/>
              </w:rPr>
            </w:pPr>
          </w:p>
        </w:tc>
        <w:tc>
          <w:tcPr>
            <w:tcW w:w="5220" w:type="dxa"/>
            <w:tcBorders>
              <w:top w:val="nil"/>
              <w:left w:val="nil"/>
              <w:bottom w:val="nil"/>
              <w:right w:val="nil"/>
            </w:tcBorders>
          </w:tcPr>
          <w:p w14:paraId="3B5F0BAB" w14:textId="77777777" w:rsidR="009F7067" w:rsidRDefault="009F7067" w:rsidP="009F7067">
            <w:pPr>
              <w:ind w:right="-540"/>
              <w:jc w:val="both"/>
              <w:rPr>
                <w:rFonts w:ascii="Times New Roman" w:hAnsi="Times New Roman" w:cs="Times New Roman"/>
                <w:sz w:val="24"/>
                <w:szCs w:val="24"/>
              </w:rPr>
            </w:pPr>
          </w:p>
        </w:tc>
      </w:tr>
      <w:tr w:rsidR="009F7067" w14:paraId="259EC91F" w14:textId="77777777" w:rsidTr="009F7067">
        <w:tc>
          <w:tcPr>
            <w:tcW w:w="2337" w:type="dxa"/>
            <w:tcBorders>
              <w:top w:val="nil"/>
              <w:left w:val="nil"/>
              <w:bottom w:val="nil"/>
              <w:right w:val="nil"/>
            </w:tcBorders>
          </w:tcPr>
          <w:p w14:paraId="3B8C2933" w14:textId="77777777" w:rsidR="009F7067" w:rsidRDefault="009F7067" w:rsidP="009F7067">
            <w:pPr>
              <w:ind w:right="-540"/>
              <w:jc w:val="both"/>
              <w:rPr>
                <w:rFonts w:ascii="Times New Roman" w:hAnsi="Times New Roman" w:cs="Times New Roman"/>
                <w:sz w:val="24"/>
                <w:szCs w:val="24"/>
              </w:rPr>
            </w:pPr>
          </w:p>
        </w:tc>
        <w:tc>
          <w:tcPr>
            <w:tcW w:w="2788" w:type="dxa"/>
            <w:tcBorders>
              <w:top w:val="nil"/>
              <w:left w:val="nil"/>
              <w:bottom w:val="nil"/>
              <w:right w:val="nil"/>
            </w:tcBorders>
          </w:tcPr>
          <w:p w14:paraId="0B1567DE" w14:textId="77777777" w:rsidR="009F7067" w:rsidRDefault="009F7067" w:rsidP="009F7067">
            <w:pPr>
              <w:ind w:right="-540"/>
              <w:jc w:val="both"/>
              <w:rPr>
                <w:rFonts w:ascii="Times New Roman" w:hAnsi="Times New Roman" w:cs="Times New Roman"/>
                <w:sz w:val="24"/>
                <w:szCs w:val="24"/>
              </w:rPr>
            </w:pPr>
          </w:p>
        </w:tc>
        <w:tc>
          <w:tcPr>
            <w:tcW w:w="5220" w:type="dxa"/>
            <w:tcBorders>
              <w:top w:val="nil"/>
              <w:left w:val="nil"/>
              <w:right w:val="nil"/>
            </w:tcBorders>
          </w:tcPr>
          <w:p w14:paraId="4F3E570F" w14:textId="77777777" w:rsidR="009F7067" w:rsidRDefault="009F7067" w:rsidP="009F7067">
            <w:pPr>
              <w:ind w:right="-540"/>
              <w:jc w:val="both"/>
              <w:rPr>
                <w:rFonts w:ascii="Times New Roman" w:hAnsi="Times New Roman" w:cs="Times New Roman"/>
                <w:sz w:val="24"/>
                <w:szCs w:val="24"/>
              </w:rPr>
            </w:pPr>
          </w:p>
        </w:tc>
      </w:tr>
      <w:tr w:rsidR="009F7067" w14:paraId="6B9DAD19" w14:textId="77777777" w:rsidTr="009F7067">
        <w:tc>
          <w:tcPr>
            <w:tcW w:w="2337" w:type="dxa"/>
            <w:tcBorders>
              <w:top w:val="nil"/>
              <w:left w:val="nil"/>
              <w:bottom w:val="nil"/>
              <w:right w:val="nil"/>
            </w:tcBorders>
          </w:tcPr>
          <w:p w14:paraId="025925B2" w14:textId="77777777" w:rsidR="009F7067" w:rsidRDefault="009F7067" w:rsidP="009F7067">
            <w:pPr>
              <w:ind w:right="-540"/>
              <w:jc w:val="both"/>
              <w:rPr>
                <w:rFonts w:ascii="Times New Roman" w:hAnsi="Times New Roman" w:cs="Times New Roman"/>
                <w:sz w:val="24"/>
                <w:szCs w:val="24"/>
              </w:rPr>
            </w:pPr>
          </w:p>
        </w:tc>
        <w:tc>
          <w:tcPr>
            <w:tcW w:w="2788" w:type="dxa"/>
            <w:tcBorders>
              <w:top w:val="nil"/>
              <w:left w:val="nil"/>
              <w:bottom w:val="nil"/>
              <w:right w:val="nil"/>
            </w:tcBorders>
          </w:tcPr>
          <w:p w14:paraId="3107DD81" w14:textId="77777777" w:rsidR="009F7067" w:rsidRDefault="009F7067" w:rsidP="009F7067">
            <w:pPr>
              <w:ind w:right="-540"/>
              <w:jc w:val="both"/>
              <w:rPr>
                <w:rFonts w:ascii="Times New Roman" w:hAnsi="Times New Roman" w:cs="Times New Roman"/>
                <w:sz w:val="24"/>
                <w:szCs w:val="24"/>
              </w:rPr>
            </w:pPr>
          </w:p>
        </w:tc>
        <w:tc>
          <w:tcPr>
            <w:tcW w:w="5220" w:type="dxa"/>
            <w:tcBorders>
              <w:left w:val="nil"/>
              <w:bottom w:val="nil"/>
              <w:right w:val="nil"/>
            </w:tcBorders>
          </w:tcPr>
          <w:p w14:paraId="15C96E6B" w14:textId="59B160F9" w:rsidR="009F7067" w:rsidRDefault="009F7067" w:rsidP="009F7067">
            <w:pPr>
              <w:ind w:right="-540"/>
              <w:jc w:val="both"/>
              <w:rPr>
                <w:rFonts w:ascii="Times New Roman" w:hAnsi="Times New Roman" w:cs="Times New Roman"/>
                <w:sz w:val="24"/>
                <w:szCs w:val="24"/>
              </w:rPr>
            </w:pPr>
            <w:r>
              <w:rPr>
                <w:rFonts w:ascii="Times New Roman" w:hAnsi="Times New Roman" w:cs="Times New Roman"/>
                <w:sz w:val="24"/>
                <w:szCs w:val="24"/>
              </w:rPr>
              <w:t>Printed Name and Title</w:t>
            </w:r>
          </w:p>
        </w:tc>
      </w:tr>
    </w:tbl>
    <w:p w14:paraId="76952FE0" w14:textId="251C5B47" w:rsidR="009F7067" w:rsidRDefault="009F7067" w:rsidP="009F7067">
      <w:pPr>
        <w:spacing w:after="0" w:line="240" w:lineRule="auto"/>
        <w:ind w:left="-360" w:right="-540"/>
        <w:jc w:val="both"/>
        <w:rPr>
          <w:rFonts w:ascii="Times New Roman" w:hAnsi="Times New Roman" w:cs="Times New Roman"/>
          <w:sz w:val="24"/>
          <w:szCs w:val="24"/>
        </w:rPr>
      </w:pPr>
    </w:p>
    <w:tbl>
      <w:tblPr>
        <w:tblStyle w:val="TableGrid"/>
        <w:tblW w:w="10435"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5"/>
        <w:gridCol w:w="5310"/>
      </w:tblGrid>
      <w:tr w:rsidR="009F7067" w14:paraId="3C1395B0" w14:textId="77777777" w:rsidTr="00A0303C">
        <w:tc>
          <w:tcPr>
            <w:tcW w:w="5125" w:type="dxa"/>
          </w:tcPr>
          <w:p w14:paraId="18354095" w14:textId="70ED4834" w:rsidR="009F7067" w:rsidRDefault="00A0303C" w:rsidP="009F7067">
            <w:pPr>
              <w:jc w:val="right"/>
              <w:rPr>
                <w:rFonts w:ascii="Times New Roman" w:hAnsi="Times New Roman" w:cs="Times New Roman"/>
                <w:sz w:val="24"/>
                <w:szCs w:val="24"/>
              </w:rPr>
            </w:pPr>
            <w:r>
              <w:rPr>
                <w:rFonts w:ascii="Times New Roman" w:hAnsi="Times New Roman" w:cs="Times New Roman"/>
                <w:sz w:val="24"/>
                <w:szCs w:val="24"/>
              </w:rPr>
              <w:t>Name of Issuing Bank:</w:t>
            </w:r>
          </w:p>
        </w:tc>
        <w:tc>
          <w:tcPr>
            <w:tcW w:w="5310" w:type="dxa"/>
          </w:tcPr>
          <w:p w14:paraId="4DFB485A" w14:textId="29FFB068" w:rsidR="009F7067" w:rsidRPr="00A0303C" w:rsidRDefault="00A0303C" w:rsidP="009F7067">
            <w:pPr>
              <w:ind w:right="-540"/>
              <w:rPr>
                <w:rFonts w:ascii="Times New Roman" w:hAnsi="Times New Roman" w:cs="Times New Roman"/>
                <w:sz w:val="24"/>
                <w:szCs w:val="24"/>
                <w:u w:val="single"/>
              </w:rPr>
            </w:pPr>
            <w:r>
              <w:rPr>
                <w:rFonts w:ascii="Times New Roman" w:hAnsi="Times New Roman" w:cs="Times New Roman"/>
                <w:sz w:val="24"/>
                <w:szCs w:val="24"/>
                <w:u w:val="single"/>
              </w:rPr>
              <w:fldChar w:fldCharType="begin">
                <w:ffData>
                  <w:name w:val="Text18"/>
                  <w:enabled/>
                  <w:calcOnExit w:val="0"/>
                  <w:textInput/>
                </w:ffData>
              </w:fldChar>
            </w:r>
            <w:bookmarkStart w:id="17" w:name="Text18"/>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17"/>
          </w:p>
        </w:tc>
      </w:tr>
      <w:tr w:rsidR="00A0303C" w14:paraId="4DA83D4E" w14:textId="77777777" w:rsidTr="00A0303C">
        <w:tc>
          <w:tcPr>
            <w:tcW w:w="5125" w:type="dxa"/>
          </w:tcPr>
          <w:p w14:paraId="69684C58" w14:textId="55737B75" w:rsidR="00A0303C" w:rsidRDefault="00A0303C" w:rsidP="009F7067">
            <w:pPr>
              <w:jc w:val="right"/>
              <w:rPr>
                <w:rFonts w:ascii="Times New Roman" w:hAnsi="Times New Roman" w:cs="Times New Roman"/>
                <w:sz w:val="24"/>
                <w:szCs w:val="24"/>
              </w:rPr>
            </w:pPr>
            <w:r>
              <w:rPr>
                <w:rFonts w:ascii="Times New Roman" w:hAnsi="Times New Roman" w:cs="Times New Roman"/>
                <w:sz w:val="24"/>
                <w:szCs w:val="24"/>
              </w:rPr>
              <w:t>Address:</w:t>
            </w:r>
          </w:p>
        </w:tc>
        <w:tc>
          <w:tcPr>
            <w:tcW w:w="5310" w:type="dxa"/>
          </w:tcPr>
          <w:p w14:paraId="6145CBCC" w14:textId="1654B0C3" w:rsidR="00A0303C" w:rsidRPr="00A0303C" w:rsidRDefault="00A0303C" w:rsidP="009F7067">
            <w:pPr>
              <w:ind w:right="-540"/>
              <w:rPr>
                <w:rFonts w:ascii="Times New Roman" w:hAnsi="Times New Roman" w:cs="Times New Roman"/>
                <w:sz w:val="24"/>
                <w:szCs w:val="24"/>
              </w:rPr>
            </w:pPr>
            <w:r w:rsidRPr="00A0303C">
              <w:rPr>
                <w:rFonts w:ascii="Times New Roman" w:hAnsi="Times New Roman" w:cs="Times New Roman"/>
                <w:sz w:val="24"/>
                <w:szCs w:val="24"/>
                <w:u w:val="single"/>
              </w:rPr>
              <w:fldChar w:fldCharType="begin">
                <w:ffData>
                  <w:name w:val="Text19"/>
                  <w:enabled/>
                  <w:calcOnExit w:val="0"/>
                  <w:textInput/>
                </w:ffData>
              </w:fldChar>
            </w:r>
            <w:bookmarkStart w:id="18" w:name="Text19"/>
            <w:r w:rsidRPr="00A0303C">
              <w:rPr>
                <w:rFonts w:ascii="Times New Roman" w:hAnsi="Times New Roman" w:cs="Times New Roman"/>
                <w:sz w:val="24"/>
                <w:szCs w:val="24"/>
                <w:u w:val="single"/>
              </w:rPr>
              <w:instrText xml:space="preserve"> FORMTEXT </w:instrText>
            </w:r>
            <w:r w:rsidRPr="00A0303C">
              <w:rPr>
                <w:rFonts w:ascii="Times New Roman" w:hAnsi="Times New Roman" w:cs="Times New Roman"/>
                <w:sz w:val="24"/>
                <w:szCs w:val="24"/>
                <w:u w:val="single"/>
              </w:rPr>
            </w:r>
            <w:r w:rsidRPr="00A0303C">
              <w:rPr>
                <w:rFonts w:ascii="Times New Roman" w:hAnsi="Times New Roman" w:cs="Times New Roman"/>
                <w:sz w:val="24"/>
                <w:szCs w:val="24"/>
                <w:u w:val="single"/>
              </w:rPr>
              <w:fldChar w:fldCharType="separate"/>
            </w:r>
            <w:r w:rsidRPr="00A0303C">
              <w:rPr>
                <w:rFonts w:ascii="Times New Roman" w:hAnsi="Times New Roman" w:cs="Times New Roman"/>
                <w:noProof/>
                <w:sz w:val="24"/>
                <w:szCs w:val="24"/>
                <w:u w:val="single"/>
              </w:rPr>
              <w:t> </w:t>
            </w:r>
            <w:r w:rsidRPr="00A0303C">
              <w:rPr>
                <w:rFonts w:ascii="Times New Roman" w:hAnsi="Times New Roman" w:cs="Times New Roman"/>
                <w:noProof/>
                <w:sz w:val="24"/>
                <w:szCs w:val="24"/>
                <w:u w:val="single"/>
              </w:rPr>
              <w:t> </w:t>
            </w:r>
            <w:r w:rsidRPr="00A0303C">
              <w:rPr>
                <w:rFonts w:ascii="Times New Roman" w:hAnsi="Times New Roman" w:cs="Times New Roman"/>
                <w:noProof/>
                <w:sz w:val="24"/>
                <w:szCs w:val="24"/>
                <w:u w:val="single"/>
              </w:rPr>
              <w:t> </w:t>
            </w:r>
            <w:r w:rsidRPr="00A0303C">
              <w:rPr>
                <w:rFonts w:ascii="Times New Roman" w:hAnsi="Times New Roman" w:cs="Times New Roman"/>
                <w:noProof/>
                <w:sz w:val="24"/>
                <w:szCs w:val="24"/>
                <w:u w:val="single"/>
              </w:rPr>
              <w:t> </w:t>
            </w:r>
            <w:r w:rsidRPr="00A0303C">
              <w:rPr>
                <w:rFonts w:ascii="Times New Roman" w:hAnsi="Times New Roman" w:cs="Times New Roman"/>
                <w:noProof/>
                <w:sz w:val="24"/>
                <w:szCs w:val="24"/>
                <w:u w:val="single"/>
              </w:rPr>
              <w:t> </w:t>
            </w:r>
            <w:r w:rsidRPr="00A0303C">
              <w:rPr>
                <w:rFonts w:ascii="Times New Roman" w:hAnsi="Times New Roman" w:cs="Times New Roman"/>
                <w:sz w:val="24"/>
                <w:szCs w:val="24"/>
                <w:u w:val="single"/>
              </w:rPr>
              <w:fldChar w:fldCharType="end"/>
            </w:r>
            <w:bookmarkEnd w:id="18"/>
          </w:p>
        </w:tc>
      </w:tr>
      <w:tr w:rsidR="00A0303C" w14:paraId="4039CDF8" w14:textId="77777777" w:rsidTr="00A0303C">
        <w:tc>
          <w:tcPr>
            <w:tcW w:w="5125" w:type="dxa"/>
          </w:tcPr>
          <w:p w14:paraId="24B0E8F1" w14:textId="26DD57BA" w:rsidR="00A0303C" w:rsidRDefault="00A0303C" w:rsidP="009F7067">
            <w:pPr>
              <w:jc w:val="right"/>
              <w:rPr>
                <w:rFonts w:ascii="Times New Roman" w:hAnsi="Times New Roman" w:cs="Times New Roman"/>
                <w:sz w:val="24"/>
                <w:szCs w:val="24"/>
              </w:rPr>
            </w:pPr>
            <w:r>
              <w:rPr>
                <w:rFonts w:ascii="Times New Roman" w:hAnsi="Times New Roman" w:cs="Times New Roman"/>
                <w:sz w:val="24"/>
                <w:szCs w:val="24"/>
              </w:rPr>
              <w:t>Phone:</w:t>
            </w:r>
          </w:p>
        </w:tc>
        <w:tc>
          <w:tcPr>
            <w:tcW w:w="5310" w:type="dxa"/>
          </w:tcPr>
          <w:p w14:paraId="31E52E9B" w14:textId="2FB62C1A" w:rsidR="00A0303C" w:rsidRPr="00A0303C" w:rsidRDefault="00A0303C" w:rsidP="009F7067">
            <w:pPr>
              <w:ind w:right="-540"/>
              <w:rPr>
                <w:rFonts w:ascii="Times New Roman" w:hAnsi="Times New Roman" w:cs="Times New Roman"/>
                <w:sz w:val="24"/>
                <w:szCs w:val="24"/>
                <w:u w:val="single"/>
              </w:rPr>
            </w:pPr>
            <w:r>
              <w:rPr>
                <w:rFonts w:ascii="Times New Roman" w:hAnsi="Times New Roman" w:cs="Times New Roman"/>
                <w:sz w:val="24"/>
                <w:szCs w:val="24"/>
                <w:u w:val="single"/>
              </w:rPr>
              <w:fldChar w:fldCharType="begin">
                <w:ffData>
                  <w:name w:val="Text20"/>
                  <w:enabled/>
                  <w:calcOnExit w:val="0"/>
                  <w:textInput/>
                </w:ffData>
              </w:fldChar>
            </w:r>
            <w:bookmarkStart w:id="19" w:name="Text20"/>
            <w:r>
              <w:rPr>
                <w:rFonts w:ascii="Times New Roman" w:hAnsi="Times New Roman" w:cs="Times New Roman"/>
                <w:sz w:val="24"/>
                <w:szCs w:val="24"/>
                <w:u w:val="single"/>
              </w:rPr>
              <w:instrText xml:space="preserve"> FORMTEXT </w:instrText>
            </w:r>
            <w:r>
              <w:rPr>
                <w:rFonts w:ascii="Times New Roman" w:hAnsi="Times New Roman" w:cs="Times New Roman"/>
                <w:sz w:val="24"/>
                <w:szCs w:val="24"/>
                <w:u w:val="single"/>
              </w:rPr>
            </w:r>
            <w:r>
              <w:rPr>
                <w:rFonts w:ascii="Times New Roman" w:hAnsi="Times New Roman" w:cs="Times New Roman"/>
                <w:sz w:val="24"/>
                <w:szCs w:val="24"/>
                <w:u w:val="single"/>
              </w:rPr>
              <w:fldChar w:fldCharType="separate"/>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noProof/>
                <w:sz w:val="24"/>
                <w:szCs w:val="24"/>
                <w:u w:val="single"/>
              </w:rPr>
              <w:t> </w:t>
            </w:r>
            <w:r>
              <w:rPr>
                <w:rFonts w:ascii="Times New Roman" w:hAnsi="Times New Roman" w:cs="Times New Roman"/>
                <w:sz w:val="24"/>
                <w:szCs w:val="24"/>
                <w:u w:val="single"/>
              </w:rPr>
              <w:fldChar w:fldCharType="end"/>
            </w:r>
            <w:bookmarkEnd w:id="19"/>
          </w:p>
        </w:tc>
      </w:tr>
    </w:tbl>
    <w:p w14:paraId="4BE6861D" w14:textId="64697C2A" w:rsidR="00A0303C" w:rsidRDefault="00A0303C" w:rsidP="009F7067">
      <w:pPr>
        <w:spacing w:after="0" w:line="240" w:lineRule="auto"/>
        <w:ind w:left="-360" w:right="-540"/>
        <w:jc w:val="both"/>
        <w:rPr>
          <w:rFonts w:ascii="Times New Roman" w:hAnsi="Times New Roman" w:cs="Times New Roman"/>
          <w:sz w:val="24"/>
          <w:szCs w:val="24"/>
        </w:rPr>
      </w:pPr>
    </w:p>
    <w:p w14:paraId="3DCD4BEC" w14:textId="77777777" w:rsidR="00A0303C" w:rsidRDefault="00A0303C">
      <w:pPr>
        <w:rPr>
          <w:rFonts w:ascii="Times New Roman" w:hAnsi="Times New Roman" w:cs="Times New Roman"/>
          <w:sz w:val="24"/>
          <w:szCs w:val="24"/>
        </w:rPr>
      </w:pPr>
      <w:r>
        <w:rPr>
          <w:rFonts w:ascii="Times New Roman" w:hAnsi="Times New Roman" w:cs="Times New Roman"/>
          <w:sz w:val="24"/>
          <w:szCs w:val="24"/>
        </w:rPr>
        <w:br w:type="page"/>
      </w:r>
    </w:p>
    <w:p w14:paraId="673E8461" w14:textId="445F1137" w:rsidR="009F7067" w:rsidRDefault="009F7067" w:rsidP="009F7067">
      <w:pPr>
        <w:spacing w:after="0" w:line="240" w:lineRule="auto"/>
        <w:ind w:left="-360" w:right="-540"/>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3902"/>
      </w:tblGrid>
      <w:tr w:rsidR="00A0303C" w14:paraId="4B71906F" w14:textId="77777777" w:rsidTr="00E41CBD">
        <w:tc>
          <w:tcPr>
            <w:tcW w:w="3902" w:type="dxa"/>
            <w:tcBorders>
              <w:top w:val="nil"/>
              <w:left w:val="nil"/>
              <w:bottom w:val="nil"/>
              <w:right w:val="nil"/>
            </w:tcBorders>
          </w:tcPr>
          <w:p w14:paraId="000142F0" w14:textId="77777777" w:rsidR="00A0303C" w:rsidRDefault="00A0303C" w:rsidP="00E41CBD">
            <w:pPr>
              <w:jc w:val="both"/>
              <w:rPr>
                <w:rFonts w:ascii="Times New Roman" w:hAnsi="Times New Roman" w:cs="Times New Roman"/>
                <w:sz w:val="24"/>
                <w:szCs w:val="24"/>
              </w:rPr>
            </w:pPr>
            <w:r>
              <w:rPr>
                <w:rFonts w:ascii="Times New Roman" w:hAnsi="Times New Roman" w:cs="Times New Roman"/>
                <w:sz w:val="24"/>
                <w:szCs w:val="24"/>
              </w:rPr>
              <w:t xml:space="preserve">Approved &amp; </w:t>
            </w:r>
            <w:proofErr w:type="gramStart"/>
            <w:r>
              <w:rPr>
                <w:rFonts w:ascii="Times New Roman" w:hAnsi="Times New Roman" w:cs="Times New Roman"/>
                <w:sz w:val="24"/>
                <w:szCs w:val="24"/>
              </w:rPr>
              <w:t>Accepted</w:t>
            </w:r>
            <w:proofErr w:type="gramEnd"/>
            <w:r>
              <w:rPr>
                <w:rFonts w:ascii="Times New Roman" w:hAnsi="Times New Roman" w:cs="Times New Roman"/>
                <w:sz w:val="24"/>
                <w:szCs w:val="24"/>
              </w:rPr>
              <w:t xml:space="preserve"> by:</w:t>
            </w:r>
          </w:p>
        </w:tc>
      </w:tr>
      <w:tr w:rsidR="00A0303C" w14:paraId="5732B7BB" w14:textId="77777777" w:rsidTr="00E41CBD">
        <w:tc>
          <w:tcPr>
            <w:tcW w:w="3902" w:type="dxa"/>
            <w:tcBorders>
              <w:top w:val="nil"/>
              <w:left w:val="nil"/>
              <w:bottom w:val="nil"/>
              <w:right w:val="nil"/>
            </w:tcBorders>
          </w:tcPr>
          <w:p w14:paraId="5EBEC259" w14:textId="77777777" w:rsidR="00A0303C" w:rsidRDefault="00A0303C" w:rsidP="00E41CBD">
            <w:pPr>
              <w:jc w:val="both"/>
              <w:rPr>
                <w:rFonts w:ascii="Times New Roman" w:hAnsi="Times New Roman" w:cs="Times New Roman"/>
                <w:sz w:val="24"/>
                <w:szCs w:val="24"/>
              </w:rPr>
            </w:pPr>
          </w:p>
        </w:tc>
      </w:tr>
      <w:tr w:rsidR="00A0303C" w14:paraId="7EDB83A1" w14:textId="77777777" w:rsidTr="00E41CBD">
        <w:tc>
          <w:tcPr>
            <w:tcW w:w="3902" w:type="dxa"/>
            <w:tcBorders>
              <w:top w:val="nil"/>
              <w:left w:val="nil"/>
              <w:bottom w:val="nil"/>
              <w:right w:val="nil"/>
            </w:tcBorders>
          </w:tcPr>
          <w:p w14:paraId="4FBF743F" w14:textId="77777777" w:rsidR="00A0303C" w:rsidRDefault="00A0303C" w:rsidP="00E41CBD">
            <w:pPr>
              <w:jc w:val="both"/>
              <w:rPr>
                <w:rFonts w:ascii="Times New Roman" w:hAnsi="Times New Roman" w:cs="Times New Roman"/>
                <w:sz w:val="24"/>
                <w:szCs w:val="24"/>
              </w:rPr>
            </w:pPr>
          </w:p>
        </w:tc>
      </w:tr>
      <w:tr w:rsidR="00A0303C" w14:paraId="5E61367B" w14:textId="77777777" w:rsidTr="00E41CBD">
        <w:tc>
          <w:tcPr>
            <w:tcW w:w="3902" w:type="dxa"/>
            <w:tcBorders>
              <w:top w:val="nil"/>
              <w:left w:val="nil"/>
              <w:right w:val="nil"/>
            </w:tcBorders>
          </w:tcPr>
          <w:p w14:paraId="4655A329" w14:textId="77777777" w:rsidR="00A0303C" w:rsidRDefault="00A0303C" w:rsidP="00E41CBD">
            <w:pPr>
              <w:jc w:val="both"/>
              <w:rPr>
                <w:rFonts w:ascii="Times New Roman" w:hAnsi="Times New Roman" w:cs="Times New Roman"/>
                <w:sz w:val="24"/>
                <w:szCs w:val="24"/>
              </w:rPr>
            </w:pPr>
          </w:p>
        </w:tc>
      </w:tr>
      <w:tr w:rsidR="00A0303C" w14:paraId="46D7AC64" w14:textId="77777777" w:rsidTr="00E41CBD">
        <w:tc>
          <w:tcPr>
            <w:tcW w:w="3902" w:type="dxa"/>
            <w:tcBorders>
              <w:left w:val="nil"/>
              <w:bottom w:val="nil"/>
              <w:right w:val="nil"/>
            </w:tcBorders>
          </w:tcPr>
          <w:p w14:paraId="5273FDAD" w14:textId="77777777" w:rsidR="00A0303C" w:rsidRDefault="00A0303C" w:rsidP="00E41CBD">
            <w:pPr>
              <w:rPr>
                <w:rFonts w:ascii="Times New Roman" w:hAnsi="Times New Roman" w:cs="Times New Roman"/>
                <w:sz w:val="24"/>
                <w:szCs w:val="24"/>
              </w:rPr>
            </w:pPr>
            <w:r>
              <w:rPr>
                <w:rFonts w:ascii="Times New Roman" w:hAnsi="Times New Roman" w:cs="Times New Roman"/>
                <w:sz w:val="24"/>
                <w:szCs w:val="24"/>
              </w:rPr>
              <w:t>Director of Permits &amp; Inspections/Code Official</w:t>
            </w:r>
          </w:p>
        </w:tc>
      </w:tr>
      <w:tr w:rsidR="00A0303C" w14:paraId="42183ADF" w14:textId="77777777" w:rsidTr="00E41CBD">
        <w:tc>
          <w:tcPr>
            <w:tcW w:w="3902" w:type="dxa"/>
            <w:tcBorders>
              <w:top w:val="nil"/>
              <w:left w:val="nil"/>
              <w:bottom w:val="nil"/>
              <w:right w:val="nil"/>
            </w:tcBorders>
          </w:tcPr>
          <w:p w14:paraId="5AFD4A4C" w14:textId="77777777" w:rsidR="00A0303C" w:rsidRDefault="00A0303C" w:rsidP="00E41CBD">
            <w:pPr>
              <w:rPr>
                <w:rFonts w:ascii="Times New Roman" w:hAnsi="Times New Roman" w:cs="Times New Roman"/>
                <w:sz w:val="24"/>
                <w:szCs w:val="24"/>
              </w:rPr>
            </w:pPr>
          </w:p>
        </w:tc>
      </w:tr>
      <w:tr w:rsidR="00A0303C" w14:paraId="68758926" w14:textId="77777777" w:rsidTr="00E41CBD">
        <w:tc>
          <w:tcPr>
            <w:tcW w:w="3902" w:type="dxa"/>
            <w:tcBorders>
              <w:top w:val="nil"/>
              <w:left w:val="nil"/>
              <w:bottom w:val="nil"/>
              <w:right w:val="nil"/>
            </w:tcBorders>
          </w:tcPr>
          <w:p w14:paraId="3697611E" w14:textId="77777777" w:rsidR="00A0303C" w:rsidRDefault="00A0303C" w:rsidP="00E41CBD">
            <w:pPr>
              <w:rPr>
                <w:rFonts w:ascii="Times New Roman" w:hAnsi="Times New Roman" w:cs="Times New Roman"/>
                <w:sz w:val="24"/>
                <w:szCs w:val="24"/>
              </w:rPr>
            </w:pPr>
          </w:p>
        </w:tc>
      </w:tr>
      <w:tr w:rsidR="00A0303C" w14:paraId="348129A3" w14:textId="77777777" w:rsidTr="00E41CBD">
        <w:tc>
          <w:tcPr>
            <w:tcW w:w="3902" w:type="dxa"/>
            <w:tcBorders>
              <w:top w:val="nil"/>
              <w:left w:val="nil"/>
              <w:bottom w:val="nil"/>
              <w:right w:val="nil"/>
            </w:tcBorders>
          </w:tcPr>
          <w:p w14:paraId="001B5B10" w14:textId="77777777" w:rsidR="00A0303C" w:rsidRDefault="00A0303C" w:rsidP="00E41CBD">
            <w:pPr>
              <w:rPr>
                <w:rFonts w:ascii="Times New Roman" w:hAnsi="Times New Roman" w:cs="Times New Roman"/>
                <w:sz w:val="24"/>
                <w:szCs w:val="24"/>
              </w:rPr>
            </w:pPr>
            <w:r>
              <w:rPr>
                <w:rFonts w:ascii="Times New Roman" w:hAnsi="Times New Roman" w:cs="Times New Roman"/>
                <w:sz w:val="24"/>
                <w:szCs w:val="24"/>
              </w:rPr>
              <w:t>Approved as to form legal sufficiency:</w:t>
            </w:r>
          </w:p>
        </w:tc>
      </w:tr>
      <w:tr w:rsidR="00A0303C" w14:paraId="2C255165" w14:textId="77777777" w:rsidTr="00E41CBD">
        <w:tc>
          <w:tcPr>
            <w:tcW w:w="3902" w:type="dxa"/>
            <w:tcBorders>
              <w:top w:val="nil"/>
              <w:left w:val="nil"/>
              <w:bottom w:val="nil"/>
              <w:right w:val="nil"/>
            </w:tcBorders>
          </w:tcPr>
          <w:p w14:paraId="5A272E3A" w14:textId="77777777" w:rsidR="00A0303C" w:rsidRDefault="00A0303C" w:rsidP="00E41CBD">
            <w:pPr>
              <w:rPr>
                <w:rFonts w:ascii="Times New Roman" w:hAnsi="Times New Roman" w:cs="Times New Roman"/>
                <w:sz w:val="24"/>
                <w:szCs w:val="24"/>
              </w:rPr>
            </w:pPr>
          </w:p>
        </w:tc>
      </w:tr>
      <w:tr w:rsidR="00A0303C" w14:paraId="3F5A88C3" w14:textId="77777777" w:rsidTr="00E41CBD">
        <w:tc>
          <w:tcPr>
            <w:tcW w:w="3902" w:type="dxa"/>
            <w:tcBorders>
              <w:top w:val="nil"/>
              <w:left w:val="nil"/>
              <w:bottom w:val="nil"/>
              <w:right w:val="nil"/>
            </w:tcBorders>
          </w:tcPr>
          <w:p w14:paraId="2EB05FDE" w14:textId="77777777" w:rsidR="00A0303C" w:rsidRDefault="00A0303C" w:rsidP="00E41CBD">
            <w:pPr>
              <w:rPr>
                <w:rFonts w:ascii="Times New Roman" w:hAnsi="Times New Roman" w:cs="Times New Roman"/>
                <w:sz w:val="24"/>
                <w:szCs w:val="24"/>
              </w:rPr>
            </w:pPr>
          </w:p>
        </w:tc>
      </w:tr>
      <w:tr w:rsidR="00A0303C" w14:paraId="43B5211A" w14:textId="77777777" w:rsidTr="00E41CBD">
        <w:tc>
          <w:tcPr>
            <w:tcW w:w="3902" w:type="dxa"/>
            <w:tcBorders>
              <w:top w:val="nil"/>
              <w:left w:val="nil"/>
              <w:right w:val="nil"/>
            </w:tcBorders>
          </w:tcPr>
          <w:p w14:paraId="0F3D74C3" w14:textId="77777777" w:rsidR="00A0303C" w:rsidRDefault="00A0303C" w:rsidP="00E41CBD">
            <w:pPr>
              <w:rPr>
                <w:rFonts w:ascii="Times New Roman" w:hAnsi="Times New Roman" w:cs="Times New Roman"/>
                <w:sz w:val="24"/>
                <w:szCs w:val="24"/>
              </w:rPr>
            </w:pPr>
          </w:p>
        </w:tc>
      </w:tr>
      <w:tr w:rsidR="00A0303C" w14:paraId="6B15D0FA" w14:textId="77777777" w:rsidTr="00E41CBD">
        <w:tc>
          <w:tcPr>
            <w:tcW w:w="3902" w:type="dxa"/>
            <w:tcBorders>
              <w:left w:val="nil"/>
              <w:bottom w:val="nil"/>
              <w:right w:val="nil"/>
            </w:tcBorders>
          </w:tcPr>
          <w:p w14:paraId="16C3A822" w14:textId="77777777" w:rsidR="00A0303C" w:rsidRDefault="00A0303C" w:rsidP="00E41CBD">
            <w:pPr>
              <w:rPr>
                <w:rFonts w:ascii="Times New Roman" w:hAnsi="Times New Roman" w:cs="Times New Roman"/>
                <w:sz w:val="24"/>
                <w:szCs w:val="24"/>
              </w:rPr>
            </w:pPr>
            <w:r>
              <w:rPr>
                <w:rFonts w:ascii="Times New Roman" w:hAnsi="Times New Roman" w:cs="Times New Roman"/>
                <w:sz w:val="24"/>
                <w:szCs w:val="24"/>
              </w:rPr>
              <w:t>County Attorney</w:t>
            </w:r>
          </w:p>
        </w:tc>
      </w:tr>
      <w:tr w:rsidR="00A0303C" w14:paraId="5813AA7B" w14:textId="77777777" w:rsidTr="00E41CBD">
        <w:tc>
          <w:tcPr>
            <w:tcW w:w="3902" w:type="dxa"/>
            <w:tcBorders>
              <w:top w:val="nil"/>
              <w:left w:val="nil"/>
              <w:bottom w:val="nil"/>
              <w:right w:val="nil"/>
            </w:tcBorders>
          </w:tcPr>
          <w:p w14:paraId="3EFF029A" w14:textId="77777777" w:rsidR="00A0303C" w:rsidRDefault="00A0303C" w:rsidP="00E41CBD">
            <w:pPr>
              <w:rPr>
                <w:rFonts w:ascii="Times New Roman" w:hAnsi="Times New Roman" w:cs="Times New Roman"/>
                <w:sz w:val="24"/>
                <w:szCs w:val="24"/>
              </w:rPr>
            </w:pPr>
          </w:p>
        </w:tc>
      </w:tr>
      <w:tr w:rsidR="00A0303C" w14:paraId="1E0092C2" w14:textId="77777777" w:rsidTr="00E41CBD">
        <w:tc>
          <w:tcPr>
            <w:tcW w:w="3902" w:type="dxa"/>
            <w:tcBorders>
              <w:top w:val="nil"/>
              <w:left w:val="nil"/>
              <w:bottom w:val="nil"/>
              <w:right w:val="nil"/>
            </w:tcBorders>
          </w:tcPr>
          <w:p w14:paraId="0580170A" w14:textId="77777777" w:rsidR="00A0303C" w:rsidRDefault="00A0303C" w:rsidP="00E41CBD">
            <w:pPr>
              <w:rPr>
                <w:rFonts w:ascii="Times New Roman" w:hAnsi="Times New Roman" w:cs="Times New Roman"/>
                <w:sz w:val="24"/>
                <w:szCs w:val="24"/>
              </w:rPr>
            </w:pPr>
          </w:p>
        </w:tc>
      </w:tr>
      <w:tr w:rsidR="00A0303C" w14:paraId="15207215" w14:textId="77777777" w:rsidTr="00E41CBD">
        <w:tc>
          <w:tcPr>
            <w:tcW w:w="3902" w:type="dxa"/>
            <w:tcBorders>
              <w:top w:val="nil"/>
              <w:left w:val="nil"/>
              <w:bottom w:val="nil"/>
              <w:right w:val="nil"/>
            </w:tcBorders>
          </w:tcPr>
          <w:p w14:paraId="170AD1D4" w14:textId="77777777" w:rsidR="00A0303C" w:rsidRDefault="00A0303C" w:rsidP="00E41CBD">
            <w:pPr>
              <w:rPr>
                <w:rFonts w:ascii="Times New Roman" w:hAnsi="Times New Roman" w:cs="Times New Roman"/>
                <w:sz w:val="24"/>
                <w:szCs w:val="24"/>
              </w:rPr>
            </w:pPr>
            <w:r>
              <w:rPr>
                <w:rFonts w:ascii="Times New Roman" w:hAnsi="Times New Roman" w:cs="Times New Roman"/>
                <w:sz w:val="24"/>
                <w:szCs w:val="24"/>
              </w:rPr>
              <w:t xml:space="preserve">Approved &amp; </w:t>
            </w:r>
            <w:proofErr w:type="gramStart"/>
            <w:r>
              <w:rPr>
                <w:rFonts w:ascii="Times New Roman" w:hAnsi="Times New Roman" w:cs="Times New Roman"/>
                <w:sz w:val="24"/>
                <w:szCs w:val="24"/>
              </w:rPr>
              <w:t>Accepted</w:t>
            </w:r>
            <w:proofErr w:type="gramEnd"/>
            <w:r>
              <w:rPr>
                <w:rFonts w:ascii="Times New Roman" w:hAnsi="Times New Roman" w:cs="Times New Roman"/>
                <w:sz w:val="24"/>
                <w:szCs w:val="24"/>
              </w:rPr>
              <w:t xml:space="preserve"> by:</w:t>
            </w:r>
          </w:p>
        </w:tc>
      </w:tr>
      <w:tr w:rsidR="00A0303C" w14:paraId="6469C06F" w14:textId="77777777" w:rsidTr="00E41CBD">
        <w:tc>
          <w:tcPr>
            <w:tcW w:w="3902" w:type="dxa"/>
            <w:tcBorders>
              <w:top w:val="nil"/>
              <w:left w:val="nil"/>
              <w:bottom w:val="nil"/>
              <w:right w:val="nil"/>
            </w:tcBorders>
          </w:tcPr>
          <w:p w14:paraId="18C54EB9" w14:textId="77777777" w:rsidR="00A0303C" w:rsidRDefault="00A0303C" w:rsidP="00E41CBD">
            <w:pPr>
              <w:rPr>
                <w:rFonts w:ascii="Times New Roman" w:hAnsi="Times New Roman" w:cs="Times New Roman"/>
                <w:sz w:val="24"/>
                <w:szCs w:val="24"/>
              </w:rPr>
            </w:pPr>
          </w:p>
        </w:tc>
      </w:tr>
      <w:tr w:rsidR="00A0303C" w14:paraId="00EA328F" w14:textId="77777777" w:rsidTr="00E41CBD">
        <w:tc>
          <w:tcPr>
            <w:tcW w:w="3902" w:type="dxa"/>
            <w:tcBorders>
              <w:top w:val="nil"/>
              <w:left w:val="nil"/>
              <w:bottom w:val="nil"/>
              <w:right w:val="nil"/>
            </w:tcBorders>
          </w:tcPr>
          <w:p w14:paraId="48084920" w14:textId="77777777" w:rsidR="00A0303C" w:rsidRDefault="00A0303C" w:rsidP="00E41CBD">
            <w:pPr>
              <w:rPr>
                <w:rFonts w:ascii="Times New Roman" w:hAnsi="Times New Roman" w:cs="Times New Roman"/>
                <w:sz w:val="24"/>
                <w:szCs w:val="24"/>
              </w:rPr>
            </w:pPr>
          </w:p>
        </w:tc>
      </w:tr>
      <w:tr w:rsidR="00A0303C" w14:paraId="76876B7F" w14:textId="77777777" w:rsidTr="00E41CBD">
        <w:tc>
          <w:tcPr>
            <w:tcW w:w="3902" w:type="dxa"/>
            <w:tcBorders>
              <w:top w:val="nil"/>
              <w:left w:val="nil"/>
              <w:right w:val="nil"/>
            </w:tcBorders>
          </w:tcPr>
          <w:p w14:paraId="33A25AF0" w14:textId="77777777" w:rsidR="00A0303C" w:rsidRDefault="00A0303C" w:rsidP="00E41CBD">
            <w:pPr>
              <w:rPr>
                <w:rFonts w:ascii="Times New Roman" w:hAnsi="Times New Roman" w:cs="Times New Roman"/>
                <w:sz w:val="24"/>
                <w:szCs w:val="24"/>
              </w:rPr>
            </w:pPr>
          </w:p>
        </w:tc>
      </w:tr>
      <w:tr w:rsidR="00A0303C" w14:paraId="168AF2E4" w14:textId="77777777" w:rsidTr="00E41CBD">
        <w:tc>
          <w:tcPr>
            <w:tcW w:w="3902" w:type="dxa"/>
            <w:tcBorders>
              <w:left w:val="nil"/>
              <w:bottom w:val="nil"/>
              <w:right w:val="nil"/>
            </w:tcBorders>
          </w:tcPr>
          <w:p w14:paraId="4433E953" w14:textId="77777777" w:rsidR="00A0303C" w:rsidRDefault="00A0303C" w:rsidP="00E41CBD">
            <w:pPr>
              <w:rPr>
                <w:rFonts w:ascii="Times New Roman" w:hAnsi="Times New Roman" w:cs="Times New Roman"/>
                <w:sz w:val="24"/>
                <w:szCs w:val="24"/>
              </w:rPr>
            </w:pPr>
            <w:r>
              <w:rPr>
                <w:rFonts w:ascii="Times New Roman" w:hAnsi="Times New Roman" w:cs="Times New Roman"/>
                <w:sz w:val="24"/>
                <w:szCs w:val="24"/>
              </w:rPr>
              <w:t>Real Property Administrator</w:t>
            </w:r>
          </w:p>
        </w:tc>
      </w:tr>
    </w:tbl>
    <w:p w14:paraId="0E243FBA" w14:textId="77777777" w:rsidR="00A0303C" w:rsidRPr="009F7067" w:rsidRDefault="00A0303C" w:rsidP="009F7067">
      <w:pPr>
        <w:spacing w:after="0" w:line="240" w:lineRule="auto"/>
        <w:ind w:left="-360" w:right="-540"/>
        <w:jc w:val="both"/>
        <w:rPr>
          <w:rFonts w:ascii="Times New Roman" w:hAnsi="Times New Roman" w:cs="Times New Roman"/>
          <w:sz w:val="24"/>
          <w:szCs w:val="24"/>
        </w:rPr>
      </w:pPr>
    </w:p>
    <w:sectPr w:rsidR="00A0303C" w:rsidRPr="009F7067" w:rsidSect="00A0303C">
      <w:footerReference w:type="default" r:id="rId6"/>
      <w:footerReference w:type="first" r:id="rId7"/>
      <w:pgSz w:w="12240" w:h="15840"/>
      <w:pgMar w:top="885"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A534F" w14:textId="77777777" w:rsidR="00BF53BF" w:rsidRDefault="00BF53BF" w:rsidP="00BF53BF">
      <w:pPr>
        <w:spacing w:after="0" w:line="240" w:lineRule="auto"/>
      </w:pPr>
      <w:r>
        <w:separator/>
      </w:r>
    </w:p>
  </w:endnote>
  <w:endnote w:type="continuationSeparator" w:id="0">
    <w:p w14:paraId="79252517" w14:textId="77777777" w:rsidR="00BF53BF" w:rsidRDefault="00BF53BF" w:rsidP="00BF53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774790305"/>
      <w:docPartObj>
        <w:docPartGallery w:val="Page Numbers (Bottom of Page)"/>
        <w:docPartUnique/>
      </w:docPartObj>
    </w:sdtPr>
    <w:sdtEndPr>
      <w:rPr>
        <w:noProof/>
      </w:rPr>
    </w:sdtEndPr>
    <w:sdtContent>
      <w:p w14:paraId="0D160A1A" w14:textId="6BCE6AEE" w:rsidR="00A0303C" w:rsidRPr="00A0303C" w:rsidRDefault="00A0303C">
        <w:pPr>
          <w:pStyle w:val="Footer"/>
          <w:jc w:val="center"/>
          <w:rPr>
            <w:rFonts w:ascii="Times New Roman" w:hAnsi="Times New Roman" w:cs="Times New Roman"/>
            <w:sz w:val="24"/>
            <w:szCs w:val="24"/>
          </w:rPr>
        </w:pPr>
        <w:r w:rsidRPr="00A0303C">
          <w:rPr>
            <w:rFonts w:ascii="Times New Roman" w:hAnsi="Times New Roman" w:cs="Times New Roman"/>
            <w:sz w:val="24"/>
            <w:szCs w:val="24"/>
          </w:rPr>
          <w:fldChar w:fldCharType="begin"/>
        </w:r>
        <w:r w:rsidRPr="00A0303C">
          <w:rPr>
            <w:rFonts w:ascii="Times New Roman" w:hAnsi="Times New Roman" w:cs="Times New Roman"/>
            <w:sz w:val="24"/>
            <w:szCs w:val="24"/>
          </w:rPr>
          <w:instrText xml:space="preserve"> PAGE   \* MERGEFORMAT </w:instrText>
        </w:r>
        <w:r w:rsidRPr="00A0303C">
          <w:rPr>
            <w:rFonts w:ascii="Times New Roman" w:hAnsi="Times New Roman" w:cs="Times New Roman"/>
            <w:sz w:val="24"/>
            <w:szCs w:val="24"/>
          </w:rPr>
          <w:fldChar w:fldCharType="separate"/>
        </w:r>
        <w:r w:rsidRPr="00A0303C">
          <w:rPr>
            <w:rFonts w:ascii="Times New Roman" w:hAnsi="Times New Roman" w:cs="Times New Roman"/>
            <w:noProof/>
            <w:sz w:val="24"/>
            <w:szCs w:val="24"/>
          </w:rPr>
          <w:t>2</w:t>
        </w:r>
        <w:r w:rsidRPr="00A0303C">
          <w:rPr>
            <w:rFonts w:ascii="Times New Roman" w:hAnsi="Times New Roman" w:cs="Times New Roman"/>
            <w:noProof/>
            <w:sz w:val="24"/>
            <w:szCs w:val="24"/>
          </w:rPr>
          <w:fldChar w:fldCharType="end"/>
        </w:r>
      </w:p>
    </w:sdtContent>
  </w:sdt>
  <w:p w14:paraId="19983D50" w14:textId="77777777" w:rsidR="00A0303C" w:rsidRDefault="00A030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71668697"/>
      <w:docPartObj>
        <w:docPartGallery w:val="Page Numbers (Bottom of Page)"/>
        <w:docPartUnique/>
      </w:docPartObj>
    </w:sdtPr>
    <w:sdtEndPr>
      <w:rPr>
        <w:rFonts w:ascii="Times New Roman" w:hAnsi="Times New Roman" w:cs="Times New Roman"/>
        <w:noProof/>
        <w:sz w:val="24"/>
        <w:szCs w:val="24"/>
      </w:rPr>
    </w:sdtEndPr>
    <w:sdtContent>
      <w:p w14:paraId="7AB538E2" w14:textId="59B72B76" w:rsidR="00A0303C" w:rsidRPr="00A0303C" w:rsidRDefault="00A0303C">
        <w:pPr>
          <w:pStyle w:val="Footer"/>
          <w:jc w:val="center"/>
          <w:rPr>
            <w:rFonts w:ascii="Times New Roman" w:hAnsi="Times New Roman" w:cs="Times New Roman"/>
            <w:sz w:val="24"/>
            <w:szCs w:val="24"/>
          </w:rPr>
        </w:pPr>
        <w:r w:rsidRPr="00A0303C">
          <w:rPr>
            <w:rFonts w:ascii="Times New Roman" w:hAnsi="Times New Roman" w:cs="Times New Roman"/>
            <w:sz w:val="24"/>
            <w:szCs w:val="24"/>
          </w:rPr>
          <w:fldChar w:fldCharType="begin"/>
        </w:r>
        <w:r w:rsidRPr="00A0303C">
          <w:rPr>
            <w:rFonts w:ascii="Times New Roman" w:hAnsi="Times New Roman" w:cs="Times New Roman"/>
            <w:sz w:val="24"/>
            <w:szCs w:val="24"/>
          </w:rPr>
          <w:instrText xml:space="preserve"> PAGE   \* MERGEFORMAT </w:instrText>
        </w:r>
        <w:r w:rsidRPr="00A0303C">
          <w:rPr>
            <w:rFonts w:ascii="Times New Roman" w:hAnsi="Times New Roman" w:cs="Times New Roman"/>
            <w:sz w:val="24"/>
            <w:szCs w:val="24"/>
          </w:rPr>
          <w:fldChar w:fldCharType="separate"/>
        </w:r>
        <w:r w:rsidRPr="00A0303C">
          <w:rPr>
            <w:rFonts w:ascii="Times New Roman" w:hAnsi="Times New Roman" w:cs="Times New Roman"/>
            <w:noProof/>
            <w:sz w:val="24"/>
            <w:szCs w:val="24"/>
          </w:rPr>
          <w:t>2</w:t>
        </w:r>
        <w:r w:rsidRPr="00A0303C">
          <w:rPr>
            <w:rFonts w:ascii="Times New Roman" w:hAnsi="Times New Roman" w:cs="Times New Roman"/>
            <w:noProof/>
            <w:sz w:val="24"/>
            <w:szCs w:val="24"/>
          </w:rPr>
          <w:fldChar w:fldCharType="end"/>
        </w:r>
      </w:p>
    </w:sdtContent>
  </w:sdt>
  <w:p w14:paraId="726C7131" w14:textId="77777777" w:rsidR="00A0303C" w:rsidRDefault="00A030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1A065" w14:textId="77777777" w:rsidR="00BF53BF" w:rsidRDefault="00BF53BF" w:rsidP="00BF53BF">
      <w:pPr>
        <w:spacing w:after="0" w:line="240" w:lineRule="auto"/>
      </w:pPr>
      <w:r>
        <w:separator/>
      </w:r>
    </w:p>
  </w:footnote>
  <w:footnote w:type="continuationSeparator" w:id="0">
    <w:p w14:paraId="0E4FFCAD" w14:textId="77777777" w:rsidR="00BF53BF" w:rsidRDefault="00BF53BF" w:rsidP="00BF53B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eqRsTCDg0AeE4A0Id18HpMUdU9UhmkFilw0ZDEj0qnsfYMPqC53z+QdnWYe96MeNvVUXh1F4c5mSNqMSUOa1FQ==" w:salt="3DYXsPz+je/jtbqImIpALA=="/>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80C"/>
    <w:rsid w:val="000743FB"/>
    <w:rsid w:val="001D080C"/>
    <w:rsid w:val="00206AD0"/>
    <w:rsid w:val="002D49E0"/>
    <w:rsid w:val="002D570B"/>
    <w:rsid w:val="007901D3"/>
    <w:rsid w:val="0099465C"/>
    <w:rsid w:val="009F7067"/>
    <w:rsid w:val="00A0303C"/>
    <w:rsid w:val="00A27A1F"/>
    <w:rsid w:val="00BF53BF"/>
    <w:rsid w:val="00C2655A"/>
    <w:rsid w:val="00CA4205"/>
    <w:rsid w:val="00E9312F"/>
    <w:rsid w:val="00EE12CE"/>
    <w:rsid w:val="00F03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C34979B"/>
  <w15:chartTrackingRefBased/>
  <w15:docId w15:val="{DCCF5DED-EEEF-491D-AB53-A517D7C28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D0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53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53BF"/>
  </w:style>
  <w:style w:type="paragraph" w:styleId="Footer">
    <w:name w:val="footer"/>
    <w:basedOn w:val="Normal"/>
    <w:link w:val="FooterChar"/>
    <w:uiPriority w:val="99"/>
    <w:unhideWhenUsed/>
    <w:rsid w:val="00BF53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3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3</Pages>
  <Words>715</Words>
  <Characters>4081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Gordon, Kamera</dc:creator>
  <cp:keywords/>
  <dc:description/>
  <cp:lastModifiedBy>Mellott, Jennifer</cp:lastModifiedBy>
  <cp:revision>10</cp:revision>
  <dcterms:created xsi:type="dcterms:W3CDTF">2022-03-04T16:40:00Z</dcterms:created>
  <dcterms:modified xsi:type="dcterms:W3CDTF">2023-02-03T14:06:00Z</dcterms:modified>
</cp:coreProperties>
</file>